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81475"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4C35AFC9"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42A57F58" w14:textId="77777777" w:rsidR="00B43BDE" w:rsidRPr="000E317F" w:rsidRDefault="00B43BDE" w:rsidP="00B43BDE">
      <w:pPr>
        <w:pStyle w:val="PlainText"/>
        <w:rPr>
          <w:rFonts w:ascii="Times New Roman" w:hAnsi="Times New Roman" w:cs="Times New Roman"/>
          <w:b/>
          <w:sz w:val="24"/>
          <w:szCs w:val="24"/>
        </w:rPr>
      </w:pPr>
    </w:p>
    <w:p w14:paraId="62133E30" w14:textId="77777777" w:rsidR="00B43BDE" w:rsidRDefault="00B43BDE" w:rsidP="00B43BDE">
      <w:pPr>
        <w:pStyle w:val="PlainText"/>
        <w:rPr>
          <w:rFonts w:ascii="Times New Roman" w:hAnsi="Times New Roman" w:cs="Times New Roman"/>
          <w:b/>
          <w:sz w:val="24"/>
          <w:szCs w:val="24"/>
        </w:rPr>
      </w:pPr>
    </w:p>
    <w:p w14:paraId="1745B4DF" w14:textId="511B772E" w:rsidR="00650AFF" w:rsidRPr="00C34CE9" w:rsidRDefault="00650AFF" w:rsidP="00B43BDE">
      <w:pPr>
        <w:pStyle w:val="PlainText"/>
        <w:rPr>
          <w:rFonts w:ascii="Times New Roman" w:hAnsi="Times New Roman" w:cs="Times New Roman"/>
          <w:bCs/>
          <w:iCs/>
          <w:sz w:val="24"/>
          <w:szCs w:val="24"/>
        </w:rPr>
      </w:pPr>
      <w:r>
        <w:rPr>
          <w:rFonts w:ascii="Times New Roman" w:hAnsi="Times New Roman" w:cs="Times New Roman"/>
          <w:b/>
          <w:sz w:val="24"/>
          <w:szCs w:val="24"/>
        </w:rPr>
        <w:t>COORDINATION TITLE-</w:t>
      </w:r>
      <w:r w:rsidR="00C34CE9">
        <w:rPr>
          <w:rFonts w:ascii="Times New Roman" w:hAnsi="Times New Roman" w:cs="Times New Roman"/>
          <w:b/>
          <w:sz w:val="24"/>
          <w:szCs w:val="24"/>
        </w:rPr>
        <w:t xml:space="preserve"> 21BON010 </w:t>
      </w:r>
      <w:r w:rsidR="00C34CE9">
        <w:rPr>
          <w:rFonts w:ascii="Times New Roman" w:hAnsi="Times New Roman" w:cs="Times New Roman"/>
          <w:bCs/>
          <w:sz w:val="24"/>
          <w:szCs w:val="24"/>
        </w:rPr>
        <w:t xml:space="preserve">ITS gate pre-installation </w:t>
      </w:r>
      <w:r w:rsidR="000417D7">
        <w:rPr>
          <w:rFonts w:ascii="Times New Roman" w:hAnsi="Times New Roman" w:cs="Times New Roman"/>
          <w:bCs/>
          <w:sz w:val="24"/>
          <w:szCs w:val="24"/>
        </w:rPr>
        <w:t>inspection</w:t>
      </w:r>
    </w:p>
    <w:p w14:paraId="68388508" w14:textId="252F59E4"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1D68BB">
        <w:rPr>
          <w:rFonts w:ascii="Times New Roman" w:hAnsi="Times New Roman" w:cs="Times New Roman"/>
          <w:b/>
          <w:sz w:val="24"/>
          <w:szCs w:val="24"/>
        </w:rPr>
        <w:t>08</w:t>
      </w:r>
      <w:r w:rsidR="00D36067">
        <w:rPr>
          <w:rFonts w:ascii="Times New Roman" w:hAnsi="Times New Roman" w:cs="Times New Roman"/>
          <w:b/>
          <w:sz w:val="24"/>
          <w:szCs w:val="24"/>
        </w:rPr>
        <w:t>JUN</w:t>
      </w:r>
      <w:r w:rsidR="00DE1710">
        <w:rPr>
          <w:rFonts w:ascii="Times New Roman" w:hAnsi="Times New Roman" w:cs="Times New Roman"/>
          <w:b/>
          <w:sz w:val="24"/>
          <w:szCs w:val="24"/>
        </w:rPr>
        <w:t>21</w:t>
      </w:r>
      <w:r w:rsidR="001D68BB">
        <w:rPr>
          <w:rFonts w:ascii="Times New Roman" w:hAnsi="Times New Roman" w:cs="Times New Roman"/>
          <w:b/>
          <w:sz w:val="24"/>
          <w:szCs w:val="24"/>
        </w:rPr>
        <w:t xml:space="preserve"> (initial)</w:t>
      </w:r>
      <w:r w:rsidR="005B7375">
        <w:rPr>
          <w:rFonts w:ascii="Times New Roman" w:hAnsi="Times New Roman" w:cs="Times New Roman"/>
          <w:b/>
          <w:sz w:val="24"/>
          <w:szCs w:val="24"/>
        </w:rPr>
        <w:t>,</w:t>
      </w:r>
      <w:r w:rsidR="001D68BB">
        <w:rPr>
          <w:rFonts w:ascii="Times New Roman" w:hAnsi="Times New Roman" w:cs="Times New Roman"/>
          <w:b/>
          <w:sz w:val="24"/>
          <w:szCs w:val="24"/>
        </w:rPr>
        <w:t xml:space="preserve"> 0</w:t>
      </w:r>
      <w:r w:rsidR="00480561">
        <w:rPr>
          <w:rFonts w:ascii="Times New Roman" w:hAnsi="Times New Roman" w:cs="Times New Roman"/>
          <w:b/>
          <w:sz w:val="24"/>
          <w:szCs w:val="24"/>
        </w:rPr>
        <w:t>7</w:t>
      </w:r>
      <w:r w:rsidR="001D68BB">
        <w:rPr>
          <w:rFonts w:ascii="Times New Roman" w:hAnsi="Times New Roman" w:cs="Times New Roman"/>
          <w:b/>
          <w:sz w:val="24"/>
          <w:szCs w:val="24"/>
        </w:rPr>
        <w:t xml:space="preserve">JUL21 </w:t>
      </w:r>
      <w:r w:rsidR="005B7375">
        <w:rPr>
          <w:rFonts w:ascii="Times New Roman" w:hAnsi="Times New Roman" w:cs="Times New Roman"/>
          <w:b/>
          <w:sz w:val="24"/>
          <w:szCs w:val="24"/>
        </w:rPr>
        <w:t>closure date</w:t>
      </w:r>
      <w:r w:rsidR="001D68BB">
        <w:rPr>
          <w:rFonts w:ascii="Times New Roman" w:hAnsi="Times New Roman" w:cs="Times New Roman"/>
          <w:b/>
          <w:sz w:val="24"/>
          <w:szCs w:val="24"/>
        </w:rPr>
        <w:t xml:space="preserve"> change</w:t>
      </w:r>
    </w:p>
    <w:p w14:paraId="5B5482AF" w14:textId="1D81F962"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C34CE9" w:rsidRPr="00C34CE9">
        <w:rPr>
          <w:rFonts w:ascii="Times New Roman" w:hAnsi="Times New Roman" w:cs="Times New Roman"/>
          <w:bCs/>
          <w:sz w:val="24"/>
          <w:szCs w:val="24"/>
        </w:rPr>
        <w:t>Bonneville Lock and Dam Powerhouse 1</w:t>
      </w:r>
    </w:p>
    <w:p w14:paraId="54265A4D"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p>
    <w:p w14:paraId="5E6316EF" w14:textId="77777777" w:rsidR="00B43BDE" w:rsidRPr="000E317F" w:rsidRDefault="00B43BDE" w:rsidP="00B43BDE">
      <w:pPr>
        <w:pStyle w:val="PlainText"/>
        <w:rPr>
          <w:rFonts w:ascii="Times New Roman" w:hAnsi="Times New Roman" w:cs="Times New Roman"/>
          <w:b/>
          <w:sz w:val="24"/>
          <w:szCs w:val="24"/>
        </w:rPr>
      </w:pPr>
    </w:p>
    <w:p w14:paraId="1A73BC4C" w14:textId="63AB3E0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14:paraId="2BA386C4" w14:textId="18D46703" w:rsidR="00C47F02" w:rsidRDefault="00C47F02" w:rsidP="00B43BDE">
      <w:pPr>
        <w:pStyle w:val="PlainText"/>
        <w:rPr>
          <w:rFonts w:ascii="Times New Roman" w:hAnsi="Times New Roman" w:cs="Times New Roman"/>
          <w:b/>
          <w:sz w:val="24"/>
          <w:szCs w:val="24"/>
        </w:rPr>
      </w:pPr>
    </w:p>
    <w:p w14:paraId="27809F34" w14:textId="19EEE893" w:rsidR="00C47F02" w:rsidRDefault="00C47F02" w:rsidP="00B43BDE">
      <w:pPr>
        <w:pStyle w:val="PlainText"/>
        <w:rPr>
          <w:rFonts w:ascii="Times New Roman" w:hAnsi="Times New Roman" w:cs="Times New Roman"/>
          <w:bCs/>
          <w:sz w:val="24"/>
          <w:szCs w:val="24"/>
        </w:rPr>
      </w:pPr>
      <w:r w:rsidRPr="00985BFE">
        <w:rPr>
          <w:rFonts w:ascii="Times New Roman" w:hAnsi="Times New Roman" w:cs="Times New Roman"/>
          <w:bCs/>
          <w:sz w:val="24"/>
          <w:szCs w:val="24"/>
        </w:rPr>
        <w:t xml:space="preserve">Work window for Ice and Trash Closure has changed </w:t>
      </w:r>
      <w:r w:rsidRPr="00485FF1">
        <w:rPr>
          <w:rFonts w:ascii="Times New Roman" w:hAnsi="Times New Roman" w:cs="Times New Roman"/>
          <w:bCs/>
          <w:sz w:val="24"/>
          <w:szCs w:val="24"/>
        </w:rPr>
        <w:t xml:space="preserve">from 9-26 August to </w:t>
      </w:r>
      <w:r w:rsidR="00485FF1" w:rsidRPr="00485FF1">
        <w:rPr>
          <w:rFonts w:ascii="Times New Roman" w:hAnsi="Times New Roman" w:cs="Times New Roman"/>
          <w:bCs/>
          <w:sz w:val="24"/>
          <w:szCs w:val="24"/>
        </w:rPr>
        <w:t>11-29</w:t>
      </w:r>
      <w:r w:rsidRPr="00485FF1">
        <w:rPr>
          <w:rFonts w:ascii="Times New Roman" w:hAnsi="Times New Roman" w:cs="Times New Roman"/>
          <w:bCs/>
          <w:sz w:val="24"/>
          <w:szCs w:val="24"/>
        </w:rPr>
        <w:t xml:space="preserve"> October 2021</w:t>
      </w:r>
      <w:r w:rsidRPr="00120B35">
        <w:rPr>
          <w:rFonts w:ascii="Times New Roman" w:hAnsi="Times New Roman" w:cs="Times New Roman"/>
          <w:bCs/>
          <w:sz w:val="24"/>
          <w:szCs w:val="24"/>
        </w:rPr>
        <w:t>.</w:t>
      </w:r>
      <w:r>
        <w:rPr>
          <w:rFonts w:ascii="Times New Roman" w:hAnsi="Times New Roman" w:cs="Times New Roman"/>
          <w:bCs/>
          <w:sz w:val="24"/>
          <w:szCs w:val="24"/>
        </w:rPr>
        <w:t xml:space="preserve"> </w:t>
      </w:r>
      <w:r w:rsidR="002C1CDD">
        <w:rPr>
          <w:rFonts w:ascii="Times New Roman" w:hAnsi="Times New Roman" w:cs="Times New Roman"/>
          <w:bCs/>
          <w:sz w:val="24"/>
          <w:szCs w:val="24"/>
        </w:rPr>
        <w:t xml:space="preserve"> Other urgent</w:t>
      </w:r>
      <w:r>
        <w:rPr>
          <w:rFonts w:ascii="Times New Roman" w:hAnsi="Times New Roman" w:cs="Times New Roman"/>
          <w:bCs/>
          <w:sz w:val="24"/>
          <w:szCs w:val="24"/>
        </w:rPr>
        <w:t xml:space="preserve"> work </w:t>
      </w:r>
      <w:r w:rsidR="002C1CDD">
        <w:rPr>
          <w:rFonts w:ascii="Times New Roman" w:hAnsi="Times New Roman" w:cs="Times New Roman"/>
          <w:bCs/>
          <w:sz w:val="24"/>
          <w:szCs w:val="24"/>
        </w:rPr>
        <w:t>has come up that will require use of the work area.</w:t>
      </w:r>
    </w:p>
    <w:p w14:paraId="42F99E51" w14:textId="77777777" w:rsidR="002C1CDD" w:rsidRDefault="002C1CDD" w:rsidP="00B43BDE">
      <w:pPr>
        <w:pStyle w:val="PlainText"/>
        <w:rPr>
          <w:rFonts w:ascii="Times New Roman" w:hAnsi="Times New Roman" w:cs="Times New Roman"/>
          <w:bCs/>
          <w:sz w:val="24"/>
          <w:szCs w:val="24"/>
        </w:rPr>
      </w:pPr>
    </w:p>
    <w:p w14:paraId="03D445E6" w14:textId="352C0518" w:rsidR="00C47F02" w:rsidRDefault="00C47F02" w:rsidP="00C47F02">
      <w:pPr>
        <w:pStyle w:val="ListParagraph"/>
        <w:numPr>
          <w:ilvl w:val="0"/>
          <w:numId w:val="4"/>
        </w:numPr>
        <w:rPr>
          <w:rFonts w:eastAsia="Times New Roman"/>
        </w:rPr>
      </w:pPr>
      <w:r>
        <w:rPr>
          <w:rFonts w:eastAsia="Times New Roman"/>
        </w:rPr>
        <w:t>PH1 Transformer Bank1/2 HO Bushing replacement</w:t>
      </w:r>
      <w:r w:rsidR="002C1CDD">
        <w:rPr>
          <w:rFonts w:eastAsia="Times New Roman"/>
        </w:rPr>
        <w:t xml:space="preserve"> has been scheduled for August</w:t>
      </w:r>
      <w:r>
        <w:rPr>
          <w:rFonts w:eastAsia="Times New Roman"/>
        </w:rPr>
        <w:t>.  This work will span three weeks and will require a tanker trailer and oil processing trailer to be stationed directly above the I</w:t>
      </w:r>
      <w:r w:rsidR="00985BFE">
        <w:rPr>
          <w:rFonts w:eastAsia="Times New Roman"/>
        </w:rPr>
        <w:t>ce and Trash</w:t>
      </w:r>
      <w:r>
        <w:rPr>
          <w:rFonts w:eastAsia="Times New Roman"/>
        </w:rPr>
        <w:t xml:space="preserve"> gate slot.</w:t>
      </w:r>
    </w:p>
    <w:p w14:paraId="575E7139" w14:textId="5D2A8181" w:rsidR="00C34CE9" w:rsidRPr="00E257E5" w:rsidRDefault="00C34CE9" w:rsidP="00B43BDE">
      <w:pPr>
        <w:pStyle w:val="PlainText"/>
        <w:rPr>
          <w:rFonts w:ascii="Times New Roman" w:hAnsi="Times New Roman" w:cs="Times New Roman"/>
          <w:b/>
          <w:sz w:val="24"/>
          <w:szCs w:val="24"/>
        </w:rPr>
      </w:pPr>
    </w:p>
    <w:p w14:paraId="31053895" w14:textId="77777777" w:rsidR="001C68D9" w:rsidRPr="001C68D9" w:rsidRDefault="00C34CE9" w:rsidP="001C68D9">
      <w:pPr>
        <w:pStyle w:val="Default"/>
      </w:pPr>
      <w:r w:rsidRPr="00E257E5">
        <w:t xml:space="preserve">The ice and trash sluiceway (ITS) at Bonneville’s Powerhouse (PH) 1 </w:t>
      </w:r>
      <w:r w:rsidR="00ED21B8" w:rsidRPr="00E257E5">
        <w:t>experienced</w:t>
      </w:r>
      <w:r w:rsidRPr="00E257E5">
        <w:t xml:space="preserve"> a </w:t>
      </w:r>
      <w:r w:rsidR="00ED21B8" w:rsidRPr="00E257E5">
        <w:t>south end</w:t>
      </w:r>
      <w:r w:rsidRPr="00E257E5">
        <w:t xml:space="preserve"> gate failure on 30 December 2018. The gate cables were </w:t>
      </w:r>
      <w:r w:rsidR="005E1DF9" w:rsidRPr="00E257E5">
        <w:t>frayed,</w:t>
      </w:r>
      <w:r w:rsidRPr="00E257E5">
        <w:t xml:space="preserve"> and the guide wheels were either sheared off or damaged. The gate was removed for repairs, the gate guide slot was plated over, and the ITS returned to service until repairs could be completed and the gate reinstalled. </w:t>
      </w:r>
      <w:r w:rsidR="001C68D9">
        <w:t xml:space="preserve"> </w:t>
      </w:r>
      <w:r w:rsidR="005E1DF9" w:rsidRPr="00E257E5">
        <w:t>The end gate allows the project to close the sluiceway in the event of an emergency and to float large woody debris free of the channel when it becomes at fish passage obstacle.</w:t>
      </w:r>
      <w:r w:rsidR="001C68D9">
        <w:t xml:space="preserve">  </w:t>
      </w:r>
      <w:r w:rsidR="001C68D9" w:rsidRPr="001C68D9">
        <w:t xml:space="preserve">The pre-installation inspection of the gate will require the ITS to be closed for a three-week period to dewater and provide access for the engineers to inspect the slot prior to gate installation. </w:t>
      </w:r>
    </w:p>
    <w:p w14:paraId="0A9E3809" w14:textId="77777777" w:rsidR="001C68D9" w:rsidRDefault="001C68D9" w:rsidP="00C34CE9">
      <w:pPr>
        <w:pStyle w:val="PlainText"/>
        <w:rPr>
          <w:rFonts w:ascii="Times New Roman" w:hAnsi="Times New Roman" w:cs="Times New Roman"/>
          <w:sz w:val="24"/>
          <w:szCs w:val="24"/>
        </w:rPr>
      </w:pPr>
    </w:p>
    <w:p w14:paraId="107FF884" w14:textId="093AE518" w:rsidR="001C68D9" w:rsidRDefault="001C68D9" w:rsidP="00C34CE9">
      <w:pPr>
        <w:pStyle w:val="PlainText"/>
        <w:rPr>
          <w:rFonts w:ascii="Times New Roman" w:hAnsi="Times New Roman" w:cs="Times New Roman"/>
          <w:sz w:val="24"/>
          <w:szCs w:val="24"/>
        </w:rPr>
      </w:pPr>
      <w:r>
        <w:rPr>
          <w:rFonts w:ascii="Times New Roman" w:hAnsi="Times New Roman" w:cs="Times New Roman"/>
          <w:sz w:val="24"/>
          <w:szCs w:val="24"/>
        </w:rPr>
        <w:t>B</w:t>
      </w:r>
      <w:r w:rsidR="00837E31">
        <w:rPr>
          <w:rFonts w:ascii="Times New Roman" w:hAnsi="Times New Roman" w:cs="Times New Roman"/>
          <w:sz w:val="24"/>
          <w:szCs w:val="24"/>
        </w:rPr>
        <w:t>ON</w:t>
      </w:r>
      <w:r>
        <w:rPr>
          <w:rFonts w:ascii="Times New Roman" w:hAnsi="Times New Roman" w:cs="Times New Roman"/>
          <w:sz w:val="24"/>
          <w:szCs w:val="24"/>
        </w:rPr>
        <w:t xml:space="preserve"> would like to conduct this work during </w:t>
      </w:r>
      <w:r w:rsidR="00837E31">
        <w:rPr>
          <w:rFonts w:ascii="Times New Roman" w:hAnsi="Times New Roman" w:cs="Times New Roman"/>
          <w:sz w:val="24"/>
          <w:szCs w:val="24"/>
        </w:rPr>
        <w:t>October</w:t>
      </w:r>
      <w:r>
        <w:rPr>
          <w:rFonts w:ascii="Times New Roman" w:hAnsi="Times New Roman" w:cs="Times New Roman"/>
          <w:sz w:val="24"/>
          <w:szCs w:val="24"/>
        </w:rPr>
        <w:t xml:space="preserve"> instead of the winter maintenance period.  There are several reasons for this.  </w:t>
      </w:r>
    </w:p>
    <w:p w14:paraId="3373916D" w14:textId="77777777" w:rsidR="00485FF1" w:rsidRDefault="00485FF1" w:rsidP="00C34CE9">
      <w:pPr>
        <w:pStyle w:val="PlainText"/>
        <w:rPr>
          <w:rFonts w:ascii="Times New Roman" w:hAnsi="Times New Roman" w:cs="Times New Roman"/>
          <w:sz w:val="24"/>
          <w:szCs w:val="24"/>
        </w:rPr>
      </w:pPr>
    </w:p>
    <w:p w14:paraId="632842CB" w14:textId="186F2462" w:rsidR="007F3389" w:rsidRDefault="007F3389" w:rsidP="00C34CE9">
      <w:pPr>
        <w:pStyle w:val="PlainText"/>
        <w:rPr>
          <w:rFonts w:ascii="Times New Roman" w:hAnsi="Times New Roman" w:cs="Times New Roman"/>
          <w:sz w:val="24"/>
          <w:szCs w:val="24"/>
        </w:rPr>
      </w:pPr>
      <w:r>
        <w:rPr>
          <w:rFonts w:ascii="Times New Roman" w:hAnsi="Times New Roman" w:cs="Times New Roman"/>
          <w:sz w:val="24"/>
          <w:szCs w:val="24"/>
        </w:rPr>
        <w:t>-Staffing ability: This work will take 5-6 mechanical crew personnel for the duration of the work.  Those staff would then not be available for critical winter maintenance work.  B</w:t>
      </w:r>
      <w:r w:rsidR="00837E31">
        <w:rPr>
          <w:rFonts w:ascii="Times New Roman" w:hAnsi="Times New Roman" w:cs="Times New Roman"/>
          <w:sz w:val="24"/>
          <w:szCs w:val="24"/>
        </w:rPr>
        <w:t>ON</w:t>
      </w:r>
      <w:r>
        <w:rPr>
          <w:rFonts w:ascii="Times New Roman" w:hAnsi="Times New Roman" w:cs="Times New Roman"/>
          <w:sz w:val="24"/>
          <w:szCs w:val="24"/>
        </w:rPr>
        <w:t xml:space="preserve"> is rarely able to keep up with winter maintenance work</w:t>
      </w:r>
      <w:r w:rsidR="002C1CDD">
        <w:rPr>
          <w:rFonts w:ascii="Times New Roman" w:hAnsi="Times New Roman" w:cs="Times New Roman"/>
          <w:sz w:val="24"/>
          <w:szCs w:val="24"/>
        </w:rPr>
        <w:t>,</w:t>
      </w:r>
      <w:r>
        <w:rPr>
          <w:rFonts w:ascii="Times New Roman" w:hAnsi="Times New Roman" w:cs="Times New Roman"/>
          <w:sz w:val="24"/>
          <w:szCs w:val="24"/>
        </w:rPr>
        <w:t xml:space="preserve"> even with a full staff.  The duration of the work would be significantly extended </w:t>
      </w:r>
      <w:r w:rsidR="00DD2B17">
        <w:rPr>
          <w:rFonts w:ascii="Times New Roman" w:hAnsi="Times New Roman" w:cs="Times New Roman"/>
          <w:sz w:val="24"/>
          <w:szCs w:val="24"/>
        </w:rPr>
        <w:t>if done in winter.</w:t>
      </w:r>
      <w:r>
        <w:rPr>
          <w:rFonts w:ascii="Times New Roman" w:hAnsi="Times New Roman" w:cs="Times New Roman"/>
          <w:sz w:val="24"/>
          <w:szCs w:val="24"/>
        </w:rPr>
        <w:t xml:space="preserve">  </w:t>
      </w:r>
    </w:p>
    <w:p w14:paraId="08215755" w14:textId="5755C1F3" w:rsidR="001C68D9" w:rsidRDefault="001C68D9" w:rsidP="00C34CE9">
      <w:pPr>
        <w:pStyle w:val="PlainText"/>
        <w:rPr>
          <w:rFonts w:ascii="Times New Roman" w:hAnsi="Times New Roman" w:cs="Times New Roman"/>
          <w:sz w:val="24"/>
          <w:szCs w:val="24"/>
        </w:rPr>
      </w:pPr>
      <w:r>
        <w:rPr>
          <w:rFonts w:ascii="Times New Roman" w:hAnsi="Times New Roman" w:cs="Times New Roman"/>
          <w:sz w:val="24"/>
          <w:szCs w:val="24"/>
        </w:rPr>
        <w:t xml:space="preserve">-Weather: </w:t>
      </w:r>
      <w:r w:rsidR="00883C59">
        <w:rPr>
          <w:rFonts w:ascii="Times New Roman" w:hAnsi="Times New Roman" w:cs="Times New Roman"/>
          <w:sz w:val="24"/>
          <w:szCs w:val="24"/>
        </w:rPr>
        <w:t xml:space="preserve">several days will be spent in the wet shoring up leaking bulkheads, then building a cofferdam and installing pumps to move the remaining water around the work area. </w:t>
      </w:r>
      <w:r w:rsidR="007F3389">
        <w:rPr>
          <w:rFonts w:ascii="Times New Roman" w:hAnsi="Times New Roman" w:cs="Times New Roman"/>
          <w:sz w:val="24"/>
          <w:szCs w:val="24"/>
        </w:rPr>
        <w:t xml:space="preserve">Icy and wet conditions will pose a </w:t>
      </w:r>
      <w:r w:rsidR="00DD2B17">
        <w:rPr>
          <w:rFonts w:ascii="Times New Roman" w:hAnsi="Times New Roman" w:cs="Times New Roman"/>
          <w:sz w:val="24"/>
          <w:szCs w:val="24"/>
        </w:rPr>
        <w:t xml:space="preserve">serious </w:t>
      </w:r>
      <w:r w:rsidR="007F3389">
        <w:rPr>
          <w:rFonts w:ascii="Times New Roman" w:hAnsi="Times New Roman" w:cs="Times New Roman"/>
          <w:sz w:val="24"/>
          <w:szCs w:val="24"/>
        </w:rPr>
        <w:t>safety hazard to B</w:t>
      </w:r>
      <w:r w:rsidR="00837E31">
        <w:rPr>
          <w:rFonts w:ascii="Times New Roman" w:hAnsi="Times New Roman" w:cs="Times New Roman"/>
          <w:sz w:val="24"/>
          <w:szCs w:val="24"/>
        </w:rPr>
        <w:t>ON</w:t>
      </w:r>
      <w:r w:rsidR="007F3389">
        <w:rPr>
          <w:rFonts w:ascii="Times New Roman" w:hAnsi="Times New Roman" w:cs="Times New Roman"/>
          <w:sz w:val="24"/>
          <w:szCs w:val="24"/>
        </w:rPr>
        <w:t xml:space="preserve"> crews doing the work.</w:t>
      </w:r>
      <w:r w:rsidR="00883C59">
        <w:rPr>
          <w:rFonts w:ascii="Times New Roman" w:hAnsi="Times New Roman" w:cs="Times New Roman"/>
          <w:sz w:val="24"/>
          <w:szCs w:val="24"/>
        </w:rPr>
        <w:t xml:space="preserve"> </w:t>
      </w:r>
    </w:p>
    <w:p w14:paraId="02335452" w14:textId="4DBFBDEE" w:rsidR="007F3389" w:rsidRDefault="00883C59" w:rsidP="00C34CE9">
      <w:pPr>
        <w:pStyle w:val="PlainText"/>
        <w:rPr>
          <w:rFonts w:ascii="Times New Roman" w:hAnsi="Times New Roman" w:cs="Times New Roman"/>
          <w:sz w:val="24"/>
          <w:szCs w:val="24"/>
        </w:rPr>
      </w:pPr>
      <w:r w:rsidRPr="00485FF1">
        <w:rPr>
          <w:rFonts w:ascii="Times New Roman" w:hAnsi="Times New Roman" w:cs="Times New Roman"/>
          <w:sz w:val="24"/>
          <w:szCs w:val="24"/>
        </w:rPr>
        <w:t xml:space="preserve">-Forebay levels: </w:t>
      </w:r>
      <w:r w:rsidR="00485FF1">
        <w:rPr>
          <w:rFonts w:ascii="Times New Roman" w:hAnsi="Times New Roman" w:cs="Times New Roman"/>
          <w:sz w:val="24"/>
          <w:szCs w:val="24"/>
        </w:rPr>
        <w:t>Bon</w:t>
      </w:r>
      <w:r w:rsidR="00C47F02">
        <w:rPr>
          <w:rFonts w:ascii="Times New Roman" w:hAnsi="Times New Roman" w:cs="Times New Roman"/>
          <w:sz w:val="24"/>
          <w:szCs w:val="24"/>
        </w:rPr>
        <w:t xml:space="preserve"> will communicate with Reservoir Control Center (RCC) </w:t>
      </w:r>
      <w:r w:rsidR="002C1CDD">
        <w:rPr>
          <w:rFonts w:ascii="Times New Roman" w:hAnsi="Times New Roman" w:cs="Times New Roman"/>
          <w:sz w:val="24"/>
          <w:szCs w:val="24"/>
        </w:rPr>
        <w:t>about</w:t>
      </w:r>
      <w:r w:rsidR="00C47F02">
        <w:rPr>
          <w:rFonts w:ascii="Times New Roman" w:hAnsi="Times New Roman" w:cs="Times New Roman"/>
          <w:sz w:val="24"/>
          <w:szCs w:val="24"/>
        </w:rPr>
        <w:t xml:space="preserve"> fluctuating forebay levels</w:t>
      </w:r>
      <w:r w:rsidR="007F53D6">
        <w:rPr>
          <w:rFonts w:ascii="Times New Roman" w:hAnsi="Times New Roman" w:cs="Times New Roman"/>
          <w:sz w:val="24"/>
          <w:szCs w:val="24"/>
        </w:rPr>
        <w:t xml:space="preserve"> in October</w:t>
      </w:r>
      <w:r w:rsidR="00C47F02">
        <w:rPr>
          <w:rFonts w:ascii="Times New Roman" w:hAnsi="Times New Roman" w:cs="Times New Roman"/>
          <w:sz w:val="24"/>
          <w:szCs w:val="24"/>
        </w:rPr>
        <w:t>. A teletype may be required to control the forebay levels during the work window.</w:t>
      </w:r>
    </w:p>
    <w:p w14:paraId="02C1937F" w14:textId="6FE7E673" w:rsidR="00883C59" w:rsidRPr="00E257E5" w:rsidRDefault="007F3389" w:rsidP="00C34CE9">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7A09A4B0" w14:textId="5D6C83C7" w:rsidR="007C48C1"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r w:rsidR="00DD2B17">
        <w:rPr>
          <w:rFonts w:ascii="Times New Roman" w:hAnsi="Times New Roman" w:cs="Times New Roman"/>
          <w:b/>
          <w:sz w:val="24"/>
          <w:szCs w:val="24"/>
        </w:rPr>
        <w:t>-</w:t>
      </w:r>
      <w:r w:rsidR="007C48C1" w:rsidRPr="00C47F02">
        <w:rPr>
          <w:rFonts w:ascii="Times New Roman" w:hAnsi="Times New Roman" w:cs="Times New Roman"/>
          <w:sz w:val="24"/>
          <w:szCs w:val="24"/>
        </w:rPr>
        <w:t>The ITS will be out of service</w:t>
      </w:r>
      <w:r w:rsidR="005E1DF9" w:rsidRPr="00C47F02">
        <w:rPr>
          <w:rFonts w:ascii="Times New Roman" w:hAnsi="Times New Roman" w:cs="Times New Roman"/>
          <w:sz w:val="24"/>
          <w:szCs w:val="24"/>
        </w:rPr>
        <w:t xml:space="preserve"> (OOS)</w:t>
      </w:r>
      <w:r w:rsidR="00DD2B17" w:rsidRPr="00C47F02">
        <w:rPr>
          <w:rFonts w:ascii="Times New Roman" w:hAnsi="Times New Roman" w:cs="Times New Roman"/>
          <w:sz w:val="24"/>
          <w:szCs w:val="24"/>
        </w:rPr>
        <w:t>.</w:t>
      </w:r>
    </w:p>
    <w:p w14:paraId="00AB8A7E" w14:textId="77777777" w:rsidR="007C48C1" w:rsidRDefault="007C48C1" w:rsidP="007C48C1">
      <w:pPr>
        <w:pStyle w:val="PlainText"/>
        <w:rPr>
          <w:rFonts w:ascii="Times New Roman" w:hAnsi="Times New Roman" w:cs="Times New Roman"/>
          <w:b/>
          <w:sz w:val="24"/>
          <w:szCs w:val="24"/>
        </w:rPr>
      </w:pPr>
    </w:p>
    <w:p w14:paraId="55F56FA3" w14:textId="6646EE64" w:rsidR="0099716B" w:rsidRPr="007C48C1" w:rsidRDefault="00B43BDE" w:rsidP="0099716B">
      <w:pPr>
        <w:pStyle w:val="PlainText"/>
        <w:rPr>
          <w:rFonts w:ascii="Times New Roman" w:hAnsi="Times New Roman" w:cs="Times New Roman"/>
          <w:b/>
          <w:sz w:val="22"/>
          <w:szCs w:val="22"/>
        </w:rPr>
      </w:pPr>
      <w:r w:rsidRPr="000E317F">
        <w:rPr>
          <w:rFonts w:ascii="Times New Roman" w:hAnsi="Times New Roman" w:cs="Times New Roman"/>
          <w:b/>
          <w:sz w:val="24"/>
          <w:szCs w:val="24"/>
        </w:rPr>
        <w:t>Impact on facility</w:t>
      </w:r>
      <w:r w:rsidR="00DD2B17">
        <w:rPr>
          <w:rFonts w:ascii="Times New Roman" w:hAnsi="Times New Roman" w:cs="Times New Roman"/>
          <w:b/>
          <w:sz w:val="24"/>
          <w:szCs w:val="24"/>
        </w:rPr>
        <w:t>-</w:t>
      </w:r>
      <w:r w:rsidR="007C48C1" w:rsidRPr="00C47F02">
        <w:rPr>
          <w:rFonts w:ascii="Times New Roman" w:hAnsi="Times New Roman" w:cs="Times New Roman"/>
          <w:sz w:val="24"/>
          <w:szCs w:val="24"/>
        </w:rPr>
        <w:t>The outage will not hinder powerhouse or spillway operations</w:t>
      </w:r>
      <w:r w:rsidR="00D663B9">
        <w:rPr>
          <w:rFonts w:ascii="Times New Roman" w:hAnsi="Times New Roman" w:cs="Times New Roman"/>
          <w:sz w:val="22"/>
          <w:szCs w:val="22"/>
        </w:rPr>
        <w:t>.</w:t>
      </w:r>
      <w:r w:rsidR="007C48C1">
        <w:rPr>
          <w:rFonts w:ascii="Times New Roman" w:hAnsi="Times New Roman" w:cs="Times New Roman"/>
          <w:sz w:val="22"/>
          <w:szCs w:val="22"/>
        </w:rPr>
        <w:t xml:space="preserve"> </w:t>
      </w:r>
    </w:p>
    <w:p w14:paraId="03602A87" w14:textId="77777777" w:rsidR="0099716B" w:rsidRPr="000E317F" w:rsidRDefault="0099716B" w:rsidP="00B43BDE">
      <w:pPr>
        <w:pStyle w:val="PlainText"/>
        <w:rPr>
          <w:rFonts w:ascii="Times New Roman" w:hAnsi="Times New Roman" w:cs="Times New Roman"/>
          <w:b/>
          <w:sz w:val="24"/>
          <w:szCs w:val="24"/>
        </w:rPr>
      </w:pPr>
    </w:p>
    <w:p w14:paraId="6C6C5527" w14:textId="16225695" w:rsidR="00B43BDE" w:rsidRPr="007C48C1" w:rsidRDefault="00650AFF" w:rsidP="00B43BDE">
      <w:pPr>
        <w:pStyle w:val="PlainText"/>
        <w:rPr>
          <w:rFonts w:ascii="Times New Roman" w:hAnsi="Times New Roman" w:cs="Times New Roman"/>
          <w:bCs/>
          <w:sz w:val="24"/>
          <w:szCs w:val="24"/>
        </w:rPr>
      </w:pPr>
      <w:r>
        <w:rPr>
          <w:rFonts w:ascii="Times New Roman" w:hAnsi="Times New Roman" w:cs="Times New Roman"/>
          <w:b/>
          <w:sz w:val="24"/>
          <w:szCs w:val="24"/>
        </w:rPr>
        <w:t>Dates of impacts</w:t>
      </w:r>
      <w:r w:rsidR="007C48C1">
        <w:rPr>
          <w:rFonts w:ascii="Times New Roman" w:hAnsi="Times New Roman" w:cs="Times New Roman"/>
          <w:b/>
          <w:sz w:val="24"/>
          <w:szCs w:val="24"/>
        </w:rPr>
        <w:t xml:space="preserve"> </w:t>
      </w:r>
      <w:r w:rsidR="007C48C1" w:rsidRPr="00344812">
        <w:rPr>
          <w:rFonts w:ascii="Times New Roman" w:hAnsi="Times New Roman" w:cs="Times New Roman"/>
          <w:b/>
          <w:sz w:val="24"/>
          <w:szCs w:val="24"/>
        </w:rPr>
        <w:t xml:space="preserve">– </w:t>
      </w:r>
      <w:r w:rsidR="00DD2B17">
        <w:rPr>
          <w:rFonts w:ascii="Times New Roman" w:hAnsi="Times New Roman" w:cs="Times New Roman"/>
          <w:bCs/>
          <w:sz w:val="24"/>
          <w:szCs w:val="24"/>
        </w:rPr>
        <w:t>F</w:t>
      </w:r>
      <w:r w:rsidR="00E94FC8" w:rsidRPr="00E94FC8">
        <w:rPr>
          <w:rFonts w:ascii="Times New Roman" w:hAnsi="Times New Roman" w:cs="Times New Roman"/>
          <w:bCs/>
          <w:sz w:val="24"/>
          <w:szCs w:val="24"/>
        </w:rPr>
        <w:t xml:space="preserve">rom </w:t>
      </w:r>
      <w:r w:rsidR="00D0666A">
        <w:rPr>
          <w:rFonts w:ascii="Times New Roman" w:hAnsi="Times New Roman" w:cs="Times New Roman"/>
          <w:bCs/>
          <w:sz w:val="24"/>
          <w:szCs w:val="24"/>
        </w:rPr>
        <w:t>11-29</w:t>
      </w:r>
      <w:r w:rsidR="00344812" w:rsidRPr="00E94FC8">
        <w:rPr>
          <w:rFonts w:ascii="Times New Roman" w:hAnsi="Times New Roman" w:cs="Times New Roman"/>
          <w:bCs/>
          <w:sz w:val="24"/>
          <w:szCs w:val="24"/>
        </w:rPr>
        <w:t xml:space="preserve"> </w:t>
      </w:r>
      <w:r w:rsidR="00837E31">
        <w:rPr>
          <w:rFonts w:ascii="Times New Roman" w:hAnsi="Times New Roman" w:cs="Times New Roman"/>
          <w:bCs/>
          <w:sz w:val="24"/>
          <w:szCs w:val="24"/>
        </w:rPr>
        <w:t>October</w:t>
      </w:r>
      <w:r w:rsidR="00344812" w:rsidRPr="00E94FC8">
        <w:rPr>
          <w:rFonts w:ascii="Times New Roman" w:hAnsi="Times New Roman" w:cs="Times New Roman"/>
          <w:bCs/>
          <w:sz w:val="24"/>
          <w:szCs w:val="24"/>
        </w:rPr>
        <w:t xml:space="preserve"> 2021</w:t>
      </w:r>
      <w:r w:rsidR="008E3DA2">
        <w:rPr>
          <w:rFonts w:ascii="Times New Roman" w:hAnsi="Times New Roman" w:cs="Times New Roman"/>
          <w:bCs/>
          <w:sz w:val="24"/>
          <w:szCs w:val="24"/>
        </w:rPr>
        <w:t xml:space="preserve">. If the </w:t>
      </w:r>
      <w:r w:rsidR="000417D7">
        <w:rPr>
          <w:rFonts w:ascii="Times New Roman" w:hAnsi="Times New Roman" w:cs="Times New Roman"/>
          <w:bCs/>
          <w:sz w:val="24"/>
          <w:szCs w:val="24"/>
        </w:rPr>
        <w:t>inspection</w:t>
      </w:r>
      <w:r w:rsidR="008E3DA2">
        <w:rPr>
          <w:rFonts w:ascii="Times New Roman" w:hAnsi="Times New Roman" w:cs="Times New Roman"/>
          <w:bCs/>
          <w:sz w:val="24"/>
          <w:szCs w:val="24"/>
        </w:rPr>
        <w:t xml:space="preserve"> finishes earlier than </w:t>
      </w:r>
      <w:r w:rsidR="00970A34">
        <w:rPr>
          <w:rFonts w:ascii="Times New Roman" w:hAnsi="Times New Roman" w:cs="Times New Roman"/>
          <w:bCs/>
          <w:sz w:val="24"/>
          <w:szCs w:val="24"/>
        </w:rPr>
        <w:t>the</w:t>
      </w:r>
      <w:r w:rsidR="008E3DA2">
        <w:rPr>
          <w:rFonts w:ascii="Times New Roman" w:hAnsi="Times New Roman" w:cs="Times New Roman"/>
          <w:bCs/>
          <w:sz w:val="24"/>
          <w:szCs w:val="24"/>
        </w:rPr>
        <w:t xml:space="preserve"> </w:t>
      </w:r>
      <w:r w:rsidR="00970A34">
        <w:rPr>
          <w:rFonts w:ascii="Times New Roman" w:hAnsi="Times New Roman" w:cs="Times New Roman"/>
          <w:bCs/>
          <w:sz w:val="24"/>
          <w:szCs w:val="24"/>
        </w:rPr>
        <w:t>three-week predicted</w:t>
      </w:r>
      <w:r w:rsidR="008E3DA2">
        <w:rPr>
          <w:rFonts w:ascii="Times New Roman" w:hAnsi="Times New Roman" w:cs="Times New Roman"/>
          <w:bCs/>
          <w:sz w:val="24"/>
          <w:szCs w:val="24"/>
        </w:rPr>
        <w:t xml:space="preserve"> </w:t>
      </w:r>
      <w:r w:rsidR="003C48CD">
        <w:rPr>
          <w:rFonts w:ascii="Times New Roman" w:hAnsi="Times New Roman" w:cs="Times New Roman"/>
          <w:bCs/>
          <w:sz w:val="24"/>
          <w:szCs w:val="24"/>
        </w:rPr>
        <w:t xml:space="preserve">window, </w:t>
      </w:r>
      <w:r w:rsidR="008E3DA2">
        <w:rPr>
          <w:rFonts w:ascii="Times New Roman" w:hAnsi="Times New Roman" w:cs="Times New Roman"/>
          <w:bCs/>
          <w:sz w:val="24"/>
          <w:szCs w:val="24"/>
        </w:rPr>
        <w:t>then the ITS will be restored soone</w:t>
      </w:r>
      <w:r w:rsidR="005E1DF9">
        <w:rPr>
          <w:rFonts w:ascii="Times New Roman" w:hAnsi="Times New Roman" w:cs="Times New Roman"/>
          <w:bCs/>
          <w:sz w:val="24"/>
          <w:szCs w:val="24"/>
        </w:rPr>
        <w:t>r.</w:t>
      </w:r>
    </w:p>
    <w:p w14:paraId="130BB5C7" w14:textId="77777777" w:rsidR="00650248" w:rsidRPr="000E317F" w:rsidRDefault="00650248" w:rsidP="00B43BDE">
      <w:pPr>
        <w:pStyle w:val="PlainText"/>
        <w:rPr>
          <w:rFonts w:ascii="Times New Roman" w:hAnsi="Times New Roman" w:cs="Times New Roman"/>
          <w:b/>
          <w:sz w:val="24"/>
          <w:szCs w:val="24"/>
        </w:rPr>
      </w:pPr>
    </w:p>
    <w:p w14:paraId="43494977" w14:textId="23DFE9E9" w:rsidR="00F842FF"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601D67E9" w14:textId="63282E6F" w:rsidR="005E1DF9" w:rsidRDefault="005E1DF9" w:rsidP="00B43BDE">
      <w:pPr>
        <w:pStyle w:val="PlainText"/>
        <w:rPr>
          <w:rFonts w:ascii="Times New Roman" w:hAnsi="Times New Roman" w:cs="Times New Roman"/>
          <w:b/>
          <w:sz w:val="24"/>
          <w:szCs w:val="24"/>
        </w:rPr>
      </w:pPr>
    </w:p>
    <w:p w14:paraId="4854A102" w14:textId="5472C338" w:rsidR="00F842FF" w:rsidRPr="006D6E97" w:rsidRDefault="005E1DF9" w:rsidP="00B43BDE">
      <w:pPr>
        <w:pStyle w:val="PlainText"/>
        <w:rPr>
          <w:rFonts w:ascii="Times New Roman" w:hAnsi="Times New Roman" w:cs="Times New Roman"/>
          <w:sz w:val="24"/>
          <w:szCs w:val="24"/>
        </w:rPr>
      </w:pPr>
      <w:r w:rsidRPr="005E1DF9">
        <w:rPr>
          <w:rFonts w:ascii="Times New Roman" w:hAnsi="Times New Roman" w:cs="Times New Roman"/>
          <w:b/>
          <w:bCs/>
          <w:sz w:val="24"/>
          <w:szCs w:val="24"/>
        </w:rPr>
        <w:t>Expected impacts on fish passage –</w:t>
      </w:r>
      <w:r w:rsidR="00DD2B17">
        <w:rPr>
          <w:rFonts w:ascii="Times New Roman" w:hAnsi="Times New Roman" w:cs="Times New Roman"/>
          <w:b/>
          <w:bCs/>
          <w:sz w:val="24"/>
          <w:szCs w:val="24"/>
        </w:rPr>
        <w:t xml:space="preserve"> </w:t>
      </w:r>
      <w:r w:rsidRPr="005E1DF9">
        <w:rPr>
          <w:rFonts w:ascii="Times New Roman" w:hAnsi="Times New Roman" w:cs="Times New Roman"/>
          <w:sz w:val="24"/>
          <w:szCs w:val="24"/>
        </w:rPr>
        <w:t xml:space="preserve">PH1 units </w:t>
      </w:r>
      <w:r w:rsidR="00DD2B17">
        <w:rPr>
          <w:rFonts w:ascii="Times New Roman" w:hAnsi="Times New Roman" w:cs="Times New Roman"/>
          <w:sz w:val="24"/>
          <w:szCs w:val="24"/>
        </w:rPr>
        <w:t xml:space="preserve">are rarely </w:t>
      </w:r>
      <w:r w:rsidRPr="005E1DF9">
        <w:rPr>
          <w:rFonts w:ascii="Times New Roman" w:hAnsi="Times New Roman" w:cs="Times New Roman"/>
          <w:sz w:val="24"/>
          <w:szCs w:val="24"/>
        </w:rPr>
        <w:t>operat</w:t>
      </w:r>
      <w:r w:rsidR="00DD2B17">
        <w:rPr>
          <w:rFonts w:ascii="Times New Roman" w:hAnsi="Times New Roman" w:cs="Times New Roman"/>
          <w:sz w:val="24"/>
          <w:szCs w:val="24"/>
        </w:rPr>
        <w:t>ing</w:t>
      </w:r>
      <w:r w:rsidRPr="005E1DF9">
        <w:rPr>
          <w:rFonts w:ascii="Times New Roman" w:hAnsi="Times New Roman" w:cs="Times New Roman"/>
          <w:sz w:val="24"/>
          <w:szCs w:val="24"/>
        </w:rPr>
        <w:t xml:space="preserve"> this time of year due to PH2 </w:t>
      </w:r>
      <w:r w:rsidR="00DD2B17">
        <w:rPr>
          <w:rFonts w:ascii="Times New Roman" w:hAnsi="Times New Roman" w:cs="Times New Roman"/>
          <w:sz w:val="24"/>
          <w:szCs w:val="24"/>
        </w:rPr>
        <w:t xml:space="preserve">serving </w:t>
      </w:r>
      <w:r w:rsidRPr="005E1DF9">
        <w:rPr>
          <w:rFonts w:ascii="Times New Roman" w:hAnsi="Times New Roman" w:cs="Times New Roman"/>
          <w:sz w:val="24"/>
          <w:szCs w:val="24"/>
        </w:rPr>
        <w:t xml:space="preserve">as the priority powerhouse. There would be no </w:t>
      </w:r>
      <w:r w:rsidR="00DD2B17">
        <w:rPr>
          <w:rFonts w:ascii="Times New Roman" w:hAnsi="Times New Roman" w:cs="Times New Roman"/>
          <w:sz w:val="24"/>
          <w:szCs w:val="24"/>
        </w:rPr>
        <w:t xml:space="preserve">downstream </w:t>
      </w:r>
      <w:r w:rsidRPr="005E1DF9">
        <w:rPr>
          <w:rFonts w:ascii="Times New Roman" w:hAnsi="Times New Roman" w:cs="Times New Roman"/>
          <w:sz w:val="24"/>
          <w:szCs w:val="24"/>
        </w:rPr>
        <w:t xml:space="preserve">surface passage route at PH1 </w:t>
      </w:r>
      <w:r w:rsidR="00DD2B17">
        <w:rPr>
          <w:rFonts w:ascii="Times New Roman" w:hAnsi="Times New Roman" w:cs="Times New Roman"/>
          <w:sz w:val="24"/>
          <w:szCs w:val="24"/>
        </w:rPr>
        <w:t xml:space="preserve">for the duration of the work and reduced attraction flow in the tailrace.  Without pull from the ITS, fewer juveniles than normal are expected to make their way into the PH1 forebay.  Juvenile fish that do make their way into the PH1 forebay could be delayed in passage and thus exposed to higher predation levels. Adult </w:t>
      </w:r>
      <w:r w:rsidR="001C5815">
        <w:rPr>
          <w:rFonts w:ascii="Times New Roman" w:hAnsi="Times New Roman" w:cs="Times New Roman"/>
          <w:sz w:val="24"/>
          <w:szCs w:val="24"/>
        </w:rPr>
        <w:t>fish that use routes other than PH1 fishway entrances (PH2) are not expected to experience higher levels of sea lion predation (per personal communication with Dr. Kyle Tidwell).</w:t>
      </w:r>
    </w:p>
    <w:p w14:paraId="20D69080" w14:textId="77777777" w:rsidR="00AE1D24" w:rsidRDefault="00AE1D24" w:rsidP="00B43BDE">
      <w:pPr>
        <w:pStyle w:val="PlainText"/>
        <w:rPr>
          <w:rFonts w:ascii="Times New Roman" w:hAnsi="Times New Roman" w:cs="Times New Roman"/>
          <w:b/>
          <w:sz w:val="24"/>
          <w:szCs w:val="24"/>
        </w:rPr>
      </w:pPr>
    </w:p>
    <w:p w14:paraId="71B1A942" w14:textId="77777777" w:rsidR="00B43BDE"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Summary statement - expected impacts on: </w:t>
      </w:r>
    </w:p>
    <w:p w14:paraId="47B73985" w14:textId="77777777" w:rsidR="00C67FA5" w:rsidRDefault="00C67FA5" w:rsidP="00B43BDE">
      <w:pPr>
        <w:pStyle w:val="PlainText"/>
        <w:rPr>
          <w:rFonts w:ascii="Times New Roman" w:hAnsi="Times New Roman" w:cs="Times New Roman"/>
          <w:b/>
          <w:sz w:val="24"/>
          <w:szCs w:val="24"/>
        </w:rPr>
      </w:pPr>
    </w:p>
    <w:p w14:paraId="190F5544" w14:textId="5CB6EF7E" w:rsidR="00677954" w:rsidRPr="001F4475" w:rsidRDefault="00C67FA5" w:rsidP="00B43BDE">
      <w:pPr>
        <w:pStyle w:val="PlainText"/>
        <w:rPr>
          <w:rFonts w:ascii="Times New Roman" w:hAnsi="Times New Roman" w:cs="Times New Roman"/>
          <w:sz w:val="24"/>
          <w:szCs w:val="24"/>
        </w:rPr>
      </w:pPr>
      <w:r>
        <w:rPr>
          <w:rFonts w:ascii="Times New Roman" w:hAnsi="Times New Roman" w:cs="Times New Roman"/>
          <w:b/>
          <w:sz w:val="24"/>
          <w:szCs w:val="24"/>
        </w:rPr>
        <w:tab/>
      </w:r>
      <w:r w:rsidRPr="005E0CB6">
        <w:rPr>
          <w:rFonts w:ascii="Times New Roman" w:hAnsi="Times New Roman" w:cs="Times New Roman"/>
          <w:b/>
          <w:sz w:val="24"/>
          <w:szCs w:val="24"/>
        </w:rPr>
        <w:t>Downstream migrants</w:t>
      </w:r>
      <w:r w:rsidR="00F93752" w:rsidRPr="005E0CB6">
        <w:rPr>
          <w:rFonts w:ascii="Times New Roman" w:hAnsi="Times New Roman" w:cs="Times New Roman"/>
          <w:b/>
          <w:sz w:val="24"/>
          <w:szCs w:val="24"/>
        </w:rPr>
        <w:t xml:space="preserve"> (</w:t>
      </w:r>
      <w:r w:rsidR="006D6E97" w:rsidRPr="005E0CB6">
        <w:rPr>
          <w:rFonts w:ascii="Times New Roman" w:hAnsi="Times New Roman" w:cs="Times New Roman"/>
          <w:b/>
          <w:sz w:val="24"/>
          <w:szCs w:val="24"/>
        </w:rPr>
        <w:t>i</w:t>
      </w:r>
      <w:r w:rsidR="00F93752" w:rsidRPr="005E0CB6">
        <w:rPr>
          <w:rFonts w:ascii="Times New Roman" w:hAnsi="Times New Roman" w:cs="Times New Roman"/>
          <w:b/>
          <w:sz w:val="24"/>
          <w:szCs w:val="24"/>
        </w:rPr>
        <w:t>ncluding Lamprey)</w:t>
      </w:r>
      <w:r w:rsidR="00AA69D5" w:rsidRPr="005E0CB6">
        <w:rPr>
          <w:rFonts w:ascii="Times New Roman" w:hAnsi="Times New Roman" w:cs="Times New Roman"/>
          <w:b/>
          <w:sz w:val="24"/>
          <w:szCs w:val="24"/>
        </w:rPr>
        <w:t xml:space="preserve"> -- </w:t>
      </w:r>
      <w:r w:rsidR="00AA69D5" w:rsidRPr="005E0CB6">
        <w:rPr>
          <w:rFonts w:ascii="Times New Roman" w:hAnsi="Times New Roman" w:cs="Times New Roman"/>
          <w:sz w:val="24"/>
          <w:szCs w:val="24"/>
        </w:rPr>
        <w:t xml:space="preserve">Downstream passage through the ITS will not be available from </w:t>
      </w:r>
      <w:r w:rsidR="00485FF1">
        <w:rPr>
          <w:rFonts w:ascii="Times New Roman" w:hAnsi="Times New Roman" w:cs="Times New Roman"/>
          <w:sz w:val="24"/>
          <w:szCs w:val="24"/>
        </w:rPr>
        <w:t>11-29</w:t>
      </w:r>
      <w:r w:rsidR="00AA69D5" w:rsidRPr="005E0CB6">
        <w:rPr>
          <w:rFonts w:ascii="Times New Roman" w:hAnsi="Times New Roman" w:cs="Times New Roman"/>
          <w:sz w:val="24"/>
          <w:szCs w:val="24"/>
        </w:rPr>
        <w:t xml:space="preserve"> </w:t>
      </w:r>
      <w:r w:rsidR="00223A9F" w:rsidRPr="005E0CB6">
        <w:rPr>
          <w:rFonts w:ascii="Times New Roman" w:hAnsi="Times New Roman" w:cs="Times New Roman"/>
          <w:sz w:val="24"/>
          <w:szCs w:val="24"/>
        </w:rPr>
        <w:t>Oc</w:t>
      </w:r>
      <w:r w:rsidR="00AA69D5" w:rsidRPr="005E0CB6">
        <w:rPr>
          <w:rFonts w:ascii="Times New Roman" w:hAnsi="Times New Roman" w:cs="Times New Roman"/>
          <w:sz w:val="24"/>
          <w:szCs w:val="24"/>
        </w:rPr>
        <w:t>t</w:t>
      </w:r>
      <w:r w:rsidR="00223A9F" w:rsidRPr="005E0CB6">
        <w:rPr>
          <w:rFonts w:ascii="Times New Roman" w:hAnsi="Times New Roman" w:cs="Times New Roman"/>
          <w:sz w:val="24"/>
          <w:szCs w:val="24"/>
        </w:rPr>
        <w:t>ober</w:t>
      </w:r>
      <w:r w:rsidR="00AA69D5" w:rsidRPr="005E0CB6">
        <w:rPr>
          <w:rFonts w:ascii="Times New Roman" w:hAnsi="Times New Roman" w:cs="Times New Roman"/>
          <w:sz w:val="24"/>
          <w:szCs w:val="24"/>
        </w:rPr>
        <w:t xml:space="preserve">. Scheduling the outage during </w:t>
      </w:r>
      <w:r w:rsidR="004E7BD1" w:rsidRPr="005E0CB6">
        <w:rPr>
          <w:rFonts w:ascii="Times New Roman" w:hAnsi="Times New Roman" w:cs="Times New Roman"/>
          <w:sz w:val="24"/>
          <w:szCs w:val="24"/>
        </w:rPr>
        <w:t>October</w:t>
      </w:r>
      <w:r w:rsidR="00AA69D5" w:rsidRPr="005E0CB6">
        <w:rPr>
          <w:rFonts w:ascii="Times New Roman" w:hAnsi="Times New Roman" w:cs="Times New Roman"/>
          <w:sz w:val="24"/>
          <w:szCs w:val="24"/>
        </w:rPr>
        <w:t xml:space="preserve"> will ensure </w:t>
      </w:r>
      <w:r w:rsidR="00677954" w:rsidRPr="005E0CB6">
        <w:rPr>
          <w:rFonts w:ascii="Times New Roman" w:hAnsi="Times New Roman" w:cs="Times New Roman"/>
          <w:sz w:val="24"/>
          <w:szCs w:val="24"/>
        </w:rPr>
        <w:t xml:space="preserve">that </w:t>
      </w:r>
      <w:r w:rsidR="00EC6B15" w:rsidRPr="005E0CB6">
        <w:rPr>
          <w:rFonts w:ascii="Times New Roman" w:hAnsi="Times New Roman" w:cs="Times New Roman"/>
          <w:sz w:val="24"/>
          <w:szCs w:val="24"/>
        </w:rPr>
        <w:t xml:space="preserve">the </w:t>
      </w:r>
      <w:r w:rsidR="00677954" w:rsidRPr="005E0CB6">
        <w:rPr>
          <w:rFonts w:ascii="Times New Roman" w:hAnsi="Times New Roman" w:cs="Times New Roman"/>
          <w:sz w:val="24"/>
          <w:szCs w:val="24"/>
        </w:rPr>
        <w:t>DSM2</w:t>
      </w:r>
      <w:r w:rsidR="005E0CB6" w:rsidRPr="005E0CB6">
        <w:rPr>
          <w:rFonts w:ascii="Times New Roman" w:hAnsi="Times New Roman" w:cs="Times New Roman"/>
          <w:sz w:val="24"/>
          <w:szCs w:val="24"/>
        </w:rPr>
        <w:t xml:space="preserve"> </w:t>
      </w:r>
      <w:r w:rsidR="00785FD4" w:rsidRPr="005E0CB6">
        <w:rPr>
          <w:rFonts w:ascii="Times New Roman" w:hAnsi="Times New Roman" w:cs="Times New Roman"/>
          <w:sz w:val="24"/>
          <w:szCs w:val="24"/>
        </w:rPr>
        <w:t>will</w:t>
      </w:r>
      <w:r w:rsidR="00677954" w:rsidRPr="005E0CB6">
        <w:rPr>
          <w:rFonts w:ascii="Times New Roman" w:hAnsi="Times New Roman" w:cs="Times New Roman"/>
          <w:sz w:val="24"/>
          <w:szCs w:val="24"/>
        </w:rPr>
        <w:t xml:space="preserve"> be operating for juveniles and </w:t>
      </w:r>
      <w:r w:rsidR="00EC6B15" w:rsidRPr="005E0CB6">
        <w:rPr>
          <w:rFonts w:ascii="Times New Roman" w:hAnsi="Times New Roman" w:cs="Times New Roman"/>
          <w:sz w:val="24"/>
          <w:szCs w:val="24"/>
        </w:rPr>
        <w:t>downstream migrating adults</w:t>
      </w:r>
      <w:r w:rsidR="00677954" w:rsidRPr="005E0CB6">
        <w:rPr>
          <w:rFonts w:ascii="Times New Roman" w:hAnsi="Times New Roman" w:cs="Times New Roman"/>
          <w:sz w:val="24"/>
          <w:szCs w:val="24"/>
        </w:rPr>
        <w:t>.</w:t>
      </w:r>
      <w:r w:rsidR="00AE1D24" w:rsidRPr="005E0CB6">
        <w:rPr>
          <w:rFonts w:ascii="Times New Roman" w:hAnsi="Times New Roman" w:cs="Times New Roman"/>
          <w:sz w:val="24"/>
          <w:szCs w:val="24"/>
        </w:rPr>
        <w:t xml:space="preserve"> </w:t>
      </w:r>
      <w:r w:rsidR="000E6A27" w:rsidRPr="005E0CB6">
        <w:rPr>
          <w:rFonts w:ascii="Times New Roman" w:hAnsi="Times New Roman" w:cs="Times New Roman"/>
          <w:sz w:val="24"/>
          <w:szCs w:val="24"/>
        </w:rPr>
        <w:t>Downstream migrants</w:t>
      </w:r>
      <w:r w:rsidR="00AE1D24" w:rsidRPr="005E0CB6">
        <w:rPr>
          <w:rFonts w:ascii="Times New Roman" w:hAnsi="Times New Roman" w:cs="Times New Roman"/>
          <w:sz w:val="24"/>
          <w:szCs w:val="24"/>
        </w:rPr>
        <w:t xml:space="preserve"> that are in the </w:t>
      </w:r>
      <w:r w:rsidR="000E6A27" w:rsidRPr="005E0CB6">
        <w:rPr>
          <w:rFonts w:ascii="Times New Roman" w:hAnsi="Times New Roman" w:cs="Times New Roman"/>
          <w:sz w:val="24"/>
          <w:szCs w:val="24"/>
        </w:rPr>
        <w:t xml:space="preserve">PH </w:t>
      </w:r>
      <w:r w:rsidR="00AE1D24" w:rsidRPr="005E0CB6">
        <w:rPr>
          <w:rFonts w:ascii="Times New Roman" w:hAnsi="Times New Roman" w:cs="Times New Roman"/>
          <w:sz w:val="24"/>
          <w:szCs w:val="24"/>
        </w:rPr>
        <w:t xml:space="preserve">1 forebay </w:t>
      </w:r>
      <w:r w:rsidR="00EC6B15" w:rsidRPr="005E0CB6">
        <w:rPr>
          <w:rFonts w:ascii="Times New Roman" w:hAnsi="Times New Roman" w:cs="Times New Roman"/>
          <w:sz w:val="24"/>
          <w:szCs w:val="24"/>
        </w:rPr>
        <w:t xml:space="preserve">may </w:t>
      </w:r>
      <w:r w:rsidR="00AE1D24" w:rsidRPr="005E0CB6">
        <w:rPr>
          <w:rFonts w:ascii="Times New Roman" w:hAnsi="Times New Roman" w:cs="Times New Roman"/>
          <w:sz w:val="24"/>
          <w:szCs w:val="24"/>
        </w:rPr>
        <w:t>experience</w:t>
      </w:r>
      <w:r w:rsidR="000E6A27" w:rsidRPr="005E0CB6">
        <w:rPr>
          <w:rFonts w:ascii="Times New Roman" w:hAnsi="Times New Roman" w:cs="Times New Roman"/>
          <w:sz w:val="24"/>
          <w:szCs w:val="24"/>
        </w:rPr>
        <w:t xml:space="preserve"> </w:t>
      </w:r>
      <w:r w:rsidR="00EC6B15" w:rsidRPr="005E0CB6">
        <w:rPr>
          <w:rFonts w:ascii="Times New Roman" w:hAnsi="Times New Roman" w:cs="Times New Roman"/>
          <w:sz w:val="24"/>
          <w:szCs w:val="24"/>
        </w:rPr>
        <w:t xml:space="preserve">an </w:t>
      </w:r>
      <w:r w:rsidR="000E6A27" w:rsidRPr="005E0CB6">
        <w:rPr>
          <w:rFonts w:ascii="Times New Roman" w:hAnsi="Times New Roman" w:cs="Times New Roman"/>
          <w:sz w:val="24"/>
          <w:szCs w:val="24"/>
        </w:rPr>
        <w:t xml:space="preserve">increase </w:t>
      </w:r>
      <w:r w:rsidR="00EC6B15" w:rsidRPr="005E0CB6">
        <w:rPr>
          <w:rFonts w:ascii="Times New Roman" w:hAnsi="Times New Roman" w:cs="Times New Roman"/>
          <w:sz w:val="24"/>
          <w:szCs w:val="24"/>
        </w:rPr>
        <w:t>in</w:t>
      </w:r>
      <w:r w:rsidR="000E6A27" w:rsidRPr="005E0CB6">
        <w:rPr>
          <w:rFonts w:ascii="Times New Roman" w:hAnsi="Times New Roman" w:cs="Times New Roman"/>
          <w:sz w:val="24"/>
          <w:szCs w:val="24"/>
        </w:rPr>
        <w:t xml:space="preserve"> predation and risk of injury if </w:t>
      </w:r>
      <w:r w:rsidR="00EC6B15" w:rsidRPr="005E0CB6">
        <w:rPr>
          <w:rFonts w:ascii="Times New Roman" w:hAnsi="Times New Roman" w:cs="Times New Roman"/>
          <w:sz w:val="24"/>
          <w:szCs w:val="24"/>
        </w:rPr>
        <w:t xml:space="preserve">passed through a </w:t>
      </w:r>
      <w:r w:rsidR="000E6A27" w:rsidRPr="005E0CB6">
        <w:rPr>
          <w:rFonts w:ascii="Times New Roman" w:hAnsi="Times New Roman" w:cs="Times New Roman"/>
          <w:sz w:val="24"/>
          <w:szCs w:val="24"/>
        </w:rPr>
        <w:t>turbine. The</w:t>
      </w:r>
      <w:r w:rsidR="00EC6B15" w:rsidRPr="005E0CB6">
        <w:rPr>
          <w:rFonts w:ascii="Times New Roman" w:hAnsi="Times New Roman" w:cs="Times New Roman"/>
          <w:sz w:val="24"/>
          <w:szCs w:val="24"/>
        </w:rPr>
        <w:t xml:space="preserve"> number of fish exposed is expected to be minimal</w:t>
      </w:r>
      <w:r w:rsidR="000E6A27" w:rsidRPr="005E0CB6">
        <w:rPr>
          <w:rFonts w:ascii="Times New Roman" w:hAnsi="Times New Roman" w:cs="Times New Roman"/>
          <w:sz w:val="24"/>
          <w:szCs w:val="24"/>
        </w:rPr>
        <w:t xml:space="preserve">, as </w:t>
      </w:r>
      <w:r w:rsidR="00485FF1">
        <w:rPr>
          <w:rFonts w:ascii="Times New Roman" w:hAnsi="Times New Roman" w:cs="Times New Roman"/>
          <w:sz w:val="24"/>
          <w:szCs w:val="24"/>
        </w:rPr>
        <w:t>the vast majority of</w:t>
      </w:r>
      <w:r w:rsidR="000E6A27" w:rsidRPr="005E0CB6">
        <w:rPr>
          <w:rFonts w:ascii="Times New Roman" w:hAnsi="Times New Roman" w:cs="Times New Roman"/>
          <w:sz w:val="24"/>
          <w:szCs w:val="24"/>
        </w:rPr>
        <w:t xml:space="preserve"> downstream migrants have already passed before this outage period</w:t>
      </w:r>
      <w:r w:rsidR="00D31608" w:rsidRPr="005E0CB6">
        <w:rPr>
          <w:rFonts w:ascii="Times New Roman" w:hAnsi="Times New Roman" w:cs="Times New Roman"/>
          <w:sz w:val="24"/>
          <w:szCs w:val="24"/>
        </w:rPr>
        <w:t>.</w:t>
      </w:r>
    </w:p>
    <w:p w14:paraId="07AECD54" w14:textId="5807C05E" w:rsidR="00D90C8E" w:rsidRPr="001F4475" w:rsidRDefault="00D90C8E" w:rsidP="00B43BDE">
      <w:pPr>
        <w:pStyle w:val="PlainText"/>
        <w:rPr>
          <w:sz w:val="22"/>
          <w:szCs w:val="22"/>
        </w:rPr>
      </w:pPr>
    </w:p>
    <w:p w14:paraId="79E79F6B" w14:textId="4BD2F2C2" w:rsidR="00113A45" w:rsidRPr="001F4475" w:rsidRDefault="005D77EC" w:rsidP="00785FD4">
      <w:pPr>
        <w:pStyle w:val="PlainText"/>
        <w:rPr>
          <w:rFonts w:ascii="Times New Roman" w:hAnsi="Times New Roman" w:cs="Times New Roman"/>
          <w:sz w:val="24"/>
          <w:szCs w:val="24"/>
        </w:rPr>
      </w:pPr>
      <w:r w:rsidRPr="001F4475">
        <w:rPr>
          <w:rFonts w:ascii="Times New Roman" w:hAnsi="Times New Roman" w:cs="Times New Roman"/>
          <w:sz w:val="24"/>
          <w:szCs w:val="24"/>
        </w:rPr>
        <w:t>According to the historic 10-year average passage indexes for s</w:t>
      </w:r>
      <w:r w:rsidR="00113A45" w:rsidRPr="001F4475">
        <w:rPr>
          <w:rFonts w:ascii="Times New Roman" w:hAnsi="Times New Roman" w:cs="Times New Roman"/>
          <w:sz w:val="24"/>
          <w:szCs w:val="24"/>
        </w:rPr>
        <w:t>ub</w:t>
      </w:r>
      <w:r w:rsidRPr="001F4475">
        <w:rPr>
          <w:rFonts w:ascii="Times New Roman" w:hAnsi="Times New Roman" w:cs="Times New Roman"/>
          <w:sz w:val="24"/>
          <w:szCs w:val="24"/>
        </w:rPr>
        <w:t>-</w:t>
      </w:r>
      <w:r w:rsidR="00113A45" w:rsidRPr="001F4475">
        <w:rPr>
          <w:rFonts w:ascii="Times New Roman" w:hAnsi="Times New Roman" w:cs="Times New Roman"/>
          <w:sz w:val="24"/>
          <w:szCs w:val="24"/>
        </w:rPr>
        <w:t>yearling Chinook at Bonneville Dam</w:t>
      </w:r>
      <w:r w:rsidRPr="001F4475">
        <w:rPr>
          <w:rFonts w:ascii="Times New Roman" w:hAnsi="Times New Roman" w:cs="Times New Roman"/>
          <w:sz w:val="24"/>
          <w:szCs w:val="24"/>
        </w:rPr>
        <w:t xml:space="preserve"> (2011-2020),</w:t>
      </w:r>
      <w:r w:rsidR="00113A45" w:rsidRPr="001F4475">
        <w:rPr>
          <w:rFonts w:ascii="Times New Roman" w:hAnsi="Times New Roman" w:cs="Times New Roman"/>
          <w:sz w:val="24"/>
          <w:szCs w:val="24"/>
        </w:rPr>
        <w:t xml:space="preserve"> 95% </w:t>
      </w:r>
      <w:r w:rsidRPr="001F4475">
        <w:rPr>
          <w:rFonts w:ascii="Times New Roman" w:hAnsi="Times New Roman" w:cs="Times New Roman"/>
          <w:sz w:val="24"/>
          <w:szCs w:val="24"/>
        </w:rPr>
        <w:t>of the run has passed by</w:t>
      </w:r>
      <w:r w:rsidR="00113A45" w:rsidRPr="001F4475">
        <w:rPr>
          <w:rFonts w:ascii="Times New Roman" w:hAnsi="Times New Roman" w:cs="Times New Roman"/>
          <w:sz w:val="24"/>
          <w:szCs w:val="24"/>
        </w:rPr>
        <w:t xml:space="preserve"> 21 July</w:t>
      </w:r>
      <w:r w:rsidR="00EC72F4" w:rsidRPr="001F4475">
        <w:rPr>
          <w:rFonts w:ascii="Times New Roman" w:hAnsi="Times New Roman" w:cs="Times New Roman"/>
          <w:sz w:val="24"/>
          <w:szCs w:val="24"/>
        </w:rPr>
        <w:t xml:space="preserve"> (DART)</w:t>
      </w:r>
      <w:r w:rsidRPr="001F4475">
        <w:rPr>
          <w:rFonts w:ascii="Times New Roman" w:hAnsi="Times New Roman" w:cs="Times New Roman"/>
          <w:sz w:val="24"/>
          <w:szCs w:val="24"/>
        </w:rPr>
        <w:t>.</w:t>
      </w:r>
      <w:r w:rsidR="00785FD4" w:rsidRPr="001F4475">
        <w:rPr>
          <w:rFonts w:ascii="Times New Roman" w:hAnsi="Times New Roman" w:cs="Times New Roman"/>
          <w:sz w:val="24"/>
          <w:szCs w:val="24"/>
        </w:rPr>
        <w:t xml:space="preserve"> With the outage occurring in </w:t>
      </w:r>
      <w:r w:rsidR="004E7BD1" w:rsidRPr="001F4475">
        <w:rPr>
          <w:rFonts w:ascii="Times New Roman" w:hAnsi="Times New Roman" w:cs="Times New Roman"/>
          <w:sz w:val="24"/>
          <w:szCs w:val="24"/>
        </w:rPr>
        <w:t>October</w:t>
      </w:r>
      <w:r w:rsidR="00785FD4" w:rsidRPr="001F4475">
        <w:rPr>
          <w:rFonts w:ascii="Times New Roman" w:hAnsi="Times New Roman" w:cs="Times New Roman"/>
          <w:sz w:val="24"/>
          <w:szCs w:val="24"/>
        </w:rPr>
        <w:t xml:space="preserve">, </w:t>
      </w:r>
      <w:r w:rsidR="00984EEA" w:rsidRPr="001F4475">
        <w:rPr>
          <w:rFonts w:ascii="Times New Roman" w:hAnsi="Times New Roman" w:cs="Times New Roman"/>
          <w:sz w:val="24"/>
          <w:szCs w:val="24"/>
        </w:rPr>
        <w:t>the proportion of the run impacted is</w:t>
      </w:r>
      <w:r w:rsidR="006D6E97" w:rsidRPr="001F4475">
        <w:rPr>
          <w:rFonts w:ascii="Times New Roman" w:hAnsi="Times New Roman" w:cs="Times New Roman"/>
          <w:sz w:val="24"/>
          <w:szCs w:val="24"/>
        </w:rPr>
        <w:t xml:space="preserve"> </w:t>
      </w:r>
      <w:r w:rsidR="00485FF1">
        <w:rPr>
          <w:rFonts w:ascii="Times New Roman" w:hAnsi="Times New Roman" w:cs="Times New Roman"/>
          <w:sz w:val="24"/>
          <w:szCs w:val="24"/>
        </w:rPr>
        <w:t>~</w:t>
      </w:r>
      <w:r w:rsidR="004E7BD1" w:rsidRPr="001F4475">
        <w:rPr>
          <w:rFonts w:ascii="Times New Roman" w:hAnsi="Times New Roman" w:cs="Times New Roman"/>
          <w:sz w:val="24"/>
          <w:szCs w:val="24"/>
        </w:rPr>
        <w:t>0.04</w:t>
      </w:r>
      <w:r w:rsidR="006D6E97" w:rsidRPr="001F4475">
        <w:rPr>
          <w:rFonts w:ascii="Times New Roman" w:hAnsi="Times New Roman" w:cs="Times New Roman"/>
          <w:sz w:val="24"/>
          <w:szCs w:val="24"/>
        </w:rPr>
        <w:t xml:space="preserve"> % of the total 10-year average passage</w:t>
      </w:r>
      <w:r w:rsidR="001F4475" w:rsidRPr="001F4475">
        <w:rPr>
          <w:rFonts w:ascii="Times New Roman" w:hAnsi="Times New Roman" w:cs="Times New Roman"/>
          <w:sz w:val="24"/>
          <w:szCs w:val="24"/>
        </w:rPr>
        <w:t xml:space="preserve"> (retrieved from DART, 2021).</w:t>
      </w:r>
      <w:r w:rsidR="001B64C0">
        <w:rPr>
          <w:rFonts w:ascii="Times New Roman" w:hAnsi="Times New Roman" w:cs="Times New Roman"/>
          <w:sz w:val="24"/>
          <w:szCs w:val="24"/>
        </w:rPr>
        <w:t xml:space="preserve">  Yearling Chinook, Coho, Sockeye, and Steelhead all have smaller passage proportions in October than sub-yearling Chinook. </w:t>
      </w:r>
    </w:p>
    <w:p w14:paraId="6D9F4495" w14:textId="77777777" w:rsidR="00C67FA5" w:rsidRPr="00223A9F" w:rsidRDefault="00C67FA5" w:rsidP="00B43BDE">
      <w:pPr>
        <w:pStyle w:val="PlainText"/>
        <w:rPr>
          <w:rFonts w:ascii="Times New Roman" w:hAnsi="Times New Roman" w:cs="Times New Roman"/>
          <w:b/>
          <w:sz w:val="24"/>
          <w:szCs w:val="24"/>
          <w:highlight w:val="yellow"/>
        </w:rPr>
      </w:pPr>
    </w:p>
    <w:p w14:paraId="39563FB0" w14:textId="7872EC7F" w:rsidR="004507AC" w:rsidRPr="001F4475" w:rsidRDefault="00C67FA5" w:rsidP="00871B1E">
      <w:pPr>
        <w:pStyle w:val="PlainText"/>
        <w:ind w:firstLine="720"/>
        <w:rPr>
          <w:rFonts w:ascii="Times New Roman" w:hAnsi="Times New Roman" w:cs="Times New Roman"/>
          <w:bCs/>
          <w:sz w:val="24"/>
          <w:szCs w:val="24"/>
        </w:rPr>
      </w:pPr>
      <w:r w:rsidRPr="001F4475">
        <w:rPr>
          <w:rFonts w:ascii="Times New Roman" w:hAnsi="Times New Roman" w:cs="Times New Roman"/>
          <w:b/>
          <w:sz w:val="24"/>
          <w:szCs w:val="24"/>
        </w:rPr>
        <w:t>Upstream migrants (including Bull Trout)</w:t>
      </w:r>
      <w:r w:rsidR="000417D7" w:rsidRPr="001F4475">
        <w:rPr>
          <w:rFonts w:ascii="Times New Roman" w:hAnsi="Times New Roman" w:cs="Times New Roman"/>
          <w:b/>
          <w:sz w:val="24"/>
          <w:szCs w:val="24"/>
        </w:rPr>
        <w:t xml:space="preserve"> – </w:t>
      </w:r>
      <w:r w:rsidR="00DA7873" w:rsidRPr="001F4475">
        <w:rPr>
          <w:rFonts w:ascii="Times New Roman" w:hAnsi="Times New Roman" w:cs="Times New Roman"/>
          <w:bCs/>
          <w:sz w:val="24"/>
          <w:szCs w:val="24"/>
        </w:rPr>
        <w:t xml:space="preserve">The upstream and downstream entrances of the PH 1 CC will remain open during the ITS closure. </w:t>
      </w:r>
      <w:r w:rsidR="007F4425" w:rsidRPr="001F4475">
        <w:rPr>
          <w:rFonts w:ascii="Times New Roman" w:hAnsi="Times New Roman" w:cs="Times New Roman"/>
          <w:bCs/>
          <w:sz w:val="24"/>
          <w:szCs w:val="24"/>
        </w:rPr>
        <w:t xml:space="preserve">With the loss of attraction flow, some of the fish that would normally be attracted to PH1 passage routes will instead be attracted to PH2 routes. </w:t>
      </w:r>
      <w:r w:rsidR="00120B35">
        <w:rPr>
          <w:rFonts w:ascii="Times New Roman" w:hAnsi="Times New Roman" w:cs="Times New Roman"/>
          <w:bCs/>
          <w:sz w:val="24"/>
          <w:szCs w:val="24"/>
        </w:rPr>
        <w:t xml:space="preserve"> The Sea Lion p</w:t>
      </w:r>
      <w:r w:rsidR="00AE1D24" w:rsidRPr="001F4475">
        <w:rPr>
          <w:rFonts w:ascii="Times New Roman" w:hAnsi="Times New Roman" w:cs="Times New Roman"/>
          <w:bCs/>
          <w:sz w:val="24"/>
          <w:szCs w:val="24"/>
        </w:rPr>
        <w:t xml:space="preserve">redation </w:t>
      </w:r>
      <w:r w:rsidR="001C5815" w:rsidRPr="001F4475">
        <w:rPr>
          <w:rFonts w:ascii="Times New Roman" w:hAnsi="Times New Roman" w:cs="Times New Roman"/>
          <w:bCs/>
          <w:sz w:val="24"/>
          <w:szCs w:val="24"/>
        </w:rPr>
        <w:t>rate</w:t>
      </w:r>
      <w:r w:rsidR="00DA7873" w:rsidRPr="001F4475">
        <w:rPr>
          <w:rFonts w:ascii="Times New Roman" w:hAnsi="Times New Roman" w:cs="Times New Roman"/>
          <w:bCs/>
          <w:sz w:val="24"/>
          <w:szCs w:val="24"/>
        </w:rPr>
        <w:t xml:space="preserve"> </w:t>
      </w:r>
      <w:r w:rsidR="00120B35">
        <w:rPr>
          <w:rFonts w:ascii="Times New Roman" w:hAnsi="Times New Roman" w:cs="Times New Roman"/>
          <w:bCs/>
          <w:sz w:val="24"/>
          <w:szCs w:val="24"/>
        </w:rPr>
        <w:t>is</w:t>
      </w:r>
      <w:r w:rsidR="001C5815" w:rsidRPr="001F4475">
        <w:rPr>
          <w:rFonts w:ascii="Times New Roman" w:hAnsi="Times New Roman" w:cs="Times New Roman"/>
          <w:bCs/>
          <w:sz w:val="24"/>
          <w:szCs w:val="24"/>
        </w:rPr>
        <w:t xml:space="preserve"> thought to be </w:t>
      </w:r>
      <w:r w:rsidR="00120B35">
        <w:rPr>
          <w:rFonts w:ascii="Times New Roman" w:hAnsi="Times New Roman" w:cs="Times New Roman"/>
          <w:bCs/>
          <w:sz w:val="24"/>
          <w:szCs w:val="24"/>
        </w:rPr>
        <w:t>similar</w:t>
      </w:r>
      <w:r w:rsidR="001C5815" w:rsidRPr="001F4475">
        <w:rPr>
          <w:rFonts w:ascii="Times New Roman" w:hAnsi="Times New Roman" w:cs="Times New Roman"/>
          <w:bCs/>
          <w:sz w:val="24"/>
          <w:szCs w:val="24"/>
        </w:rPr>
        <w:t xml:space="preserve"> between tailraces, so </w:t>
      </w:r>
      <w:r w:rsidR="00120B35">
        <w:rPr>
          <w:rFonts w:ascii="Times New Roman" w:hAnsi="Times New Roman" w:cs="Times New Roman"/>
          <w:bCs/>
          <w:sz w:val="24"/>
          <w:szCs w:val="24"/>
        </w:rPr>
        <w:t xml:space="preserve">no </w:t>
      </w:r>
      <w:r w:rsidR="00DA7873" w:rsidRPr="001F4475">
        <w:rPr>
          <w:rFonts w:ascii="Times New Roman" w:hAnsi="Times New Roman" w:cs="Times New Roman"/>
          <w:bCs/>
          <w:sz w:val="24"/>
          <w:szCs w:val="24"/>
        </w:rPr>
        <w:t>increase predation</w:t>
      </w:r>
      <w:r w:rsidR="00120B35">
        <w:rPr>
          <w:rFonts w:ascii="Times New Roman" w:hAnsi="Times New Roman" w:cs="Times New Roman"/>
          <w:bCs/>
          <w:sz w:val="24"/>
          <w:szCs w:val="24"/>
        </w:rPr>
        <w:t xml:space="preserve"> is expected for fish that use routes other than PH</w:t>
      </w:r>
      <w:r w:rsidR="004507AC" w:rsidRPr="001F4475">
        <w:rPr>
          <w:rFonts w:ascii="Times New Roman" w:hAnsi="Times New Roman" w:cs="Times New Roman"/>
          <w:bCs/>
          <w:sz w:val="24"/>
          <w:szCs w:val="24"/>
        </w:rPr>
        <w:t>.</w:t>
      </w:r>
      <w:r w:rsidR="00120B35">
        <w:rPr>
          <w:rFonts w:ascii="Times New Roman" w:hAnsi="Times New Roman" w:cs="Times New Roman"/>
          <w:bCs/>
          <w:sz w:val="24"/>
          <w:szCs w:val="24"/>
        </w:rPr>
        <w:t xml:space="preserve"> </w:t>
      </w:r>
      <w:r w:rsidR="00871B1E" w:rsidRPr="001F4475">
        <w:rPr>
          <w:rFonts w:ascii="Times New Roman" w:hAnsi="Times New Roman" w:cs="Times New Roman"/>
          <w:bCs/>
          <w:sz w:val="24"/>
          <w:szCs w:val="24"/>
        </w:rPr>
        <w:t xml:space="preserve"> </w:t>
      </w:r>
      <w:r w:rsidR="003D002A" w:rsidRPr="001F4475">
        <w:rPr>
          <w:rFonts w:ascii="Times New Roman" w:hAnsi="Times New Roman" w:cs="Times New Roman"/>
          <w:bCs/>
          <w:sz w:val="24"/>
          <w:szCs w:val="24"/>
        </w:rPr>
        <w:t>Refer to</w:t>
      </w:r>
      <w:r w:rsidR="00871B1E" w:rsidRPr="001F4475">
        <w:rPr>
          <w:rFonts w:ascii="Times New Roman" w:hAnsi="Times New Roman" w:cs="Times New Roman"/>
          <w:bCs/>
          <w:sz w:val="24"/>
          <w:szCs w:val="24"/>
        </w:rPr>
        <w:t xml:space="preserve"> </w:t>
      </w:r>
      <w:r w:rsidR="00871B1E" w:rsidRPr="001F4475">
        <w:rPr>
          <w:rFonts w:ascii="Times New Roman" w:hAnsi="Times New Roman" w:cs="Times New Roman"/>
          <w:b/>
          <w:sz w:val="24"/>
          <w:szCs w:val="24"/>
        </w:rPr>
        <w:t>Table 2</w:t>
      </w:r>
      <w:r w:rsidR="00871B1E" w:rsidRPr="001F4475">
        <w:rPr>
          <w:rFonts w:ascii="Times New Roman" w:hAnsi="Times New Roman" w:cs="Times New Roman"/>
          <w:bCs/>
          <w:sz w:val="24"/>
          <w:szCs w:val="24"/>
        </w:rPr>
        <w:t xml:space="preserve"> for 10-year average (2011-2020) </w:t>
      </w:r>
      <w:r w:rsidR="003D002A" w:rsidRPr="001F4475">
        <w:rPr>
          <w:rFonts w:ascii="Times New Roman" w:hAnsi="Times New Roman" w:cs="Times New Roman"/>
          <w:bCs/>
          <w:sz w:val="24"/>
          <w:szCs w:val="24"/>
        </w:rPr>
        <w:t xml:space="preserve">total passage at </w:t>
      </w:r>
      <w:r w:rsidR="00871B1E" w:rsidRPr="001F4475">
        <w:rPr>
          <w:rFonts w:ascii="Times New Roman" w:hAnsi="Times New Roman" w:cs="Times New Roman"/>
          <w:bCs/>
          <w:sz w:val="24"/>
          <w:szCs w:val="24"/>
        </w:rPr>
        <w:t xml:space="preserve">Bonneville for </w:t>
      </w:r>
      <w:r w:rsidR="00FB6E48" w:rsidRPr="001F4475">
        <w:rPr>
          <w:rFonts w:ascii="Times New Roman" w:hAnsi="Times New Roman" w:cs="Times New Roman"/>
          <w:bCs/>
          <w:sz w:val="24"/>
          <w:szCs w:val="24"/>
        </w:rPr>
        <w:t>1-31</w:t>
      </w:r>
      <w:r w:rsidR="001F4475" w:rsidRPr="001F4475">
        <w:rPr>
          <w:rFonts w:ascii="Times New Roman" w:hAnsi="Times New Roman" w:cs="Times New Roman"/>
          <w:bCs/>
          <w:sz w:val="24"/>
          <w:szCs w:val="24"/>
        </w:rPr>
        <w:t xml:space="preserve"> October.</w:t>
      </w:r>
    </w:p>
    <w:p w14:paraId="15715B9E" w14:textId="77777777" w:rsidR="00C67FA5" w:rsidRPr="00223A9F" w:rsidRDefault="00C67FA5" w:rsidP="00B43BDE">
      <w:pPr>
        <w:pStyle w:val="PlainText"/>
        <w:rPr>
          <w:rFonts w:ascii="Times New Roman" w:hAnsi="Times New Roman" w:cs="Times New Roman"/>
          <w:b/>
          <w:sz w:val="24"/>
          <w:szCs w:val="24"/>
          <w:highlight w:val="yellow"/>
        </w:rPr>
      </w:pPr>
    </w:p>
    <w:p w14:paraId="38D46BC1" w14:textId="721AC773" w:rsidR="00C67FA5" w:rsidRPr="000E317F" w:rsidRDefault="00C67FA5" w:rsidP="00B43BDE">
      <w:pPr>
        <w:pStyle w:val="PlainText"/>
        <w:rPr>
          <w:rFonts w:ascii="Times New Roman" w:hAnsi="Times New Roman" w:cs="Times New Roman"/>
          <w:b/>
          <w:sz w:val="24"/>
          <w:szCs w:val="24"/>
        </w:rPr>
      </w:pPr>
      <w:r w:rsidRPr="001F4475">
        <w:rPr>
          <w:rFonts w:ascii="Times New Roman" w:hAnsi="Times New Roman" w:cs="Times New Roman"/>
          <w:b/>
          <w:sz w:val="24"/>
          <w:szCs w:val="24"/>
        </w:rPr>
        <w:tab/>
        <w:t>Lamprey</w:t>
      </w:r>
      <w:r w:rsidR="00AA69D5" w:rsidRPr="001F4475">
        <w:rPr>
          <w:rFonts w:ascii="Times New Roman" w:hAnsi="Times New Roman" w:cs="Times New Roman"/>
          <w:b/>
          <w:sz w:val="24"/>
          <w:szCs w:val="24"/>
        </w:rPr>
        <w:t xml:space="preserve"> </w:t>
      </w:r>
      <w:r w:rsidR="00AA69D5" w:rsidRPr="001F4475">
        <w:rPr>
          <w:rFonts w:ascii="Times New Roman" w:hAnsi="Times New Roman" w:cs="Times New Roman"/>
          <w:sz w:val="24"/>
          <w:szCs w:val="24"/>
        </w:rPr>
        <w:t>This outage will occur toward the end of the</w:t>
      </w:r>
      <w:r w:rsidR="00BC225E" w:rsidRPr="001F4475">
        <w:rPr>
          <w:rFonts w:ascii="Times New Roman" w:hAnsi="Times New Roman" w:cs="Times New Roman"/>
          <w:sz w:val="24"/>
          <w:szCs w:val="24"/>
        </w:rPr>
        <w:t xml:space="preserve"> </w:t>
      </w:r>
      <w:r w:rsidR="00AA69D5" w:rsidRPr="001F4475">
        <w:rPr>
          <w:rFonts w:ascii="Times New Roman" w:hAnsi="Times New Roman" w:cs="Times New Roman"/>
          <w:sz w:val="24"/>
          <w:szCs w:val="24"/>
        </w:rPr>
        <w:t xml:space="preserve">adult lamprey migration period. </w:t>
      </w:r>
      <w:r w:rsidR="00BF0847" w:rsidRPr="001F4475">
        <w:rPr>
          <w:rFonts w:ascii="Times New Roman" w:hAnsi="Times New Roman" w:cs="Times New Roman"/>
          <w:sz w:val="24"/>
          <w:szCs w:val="24"/>
        </w:rPr>
        <w:t xml:space="preserve">All </w:t>
      </w:r>
      <w:r w:rsidR="00A92CEE" w:rsidRPr="001F4475">
        <w:rPr>
          <w:rFonts w:ascii="Times New Roman" w:hAnsi="Times New Roman" w:cs="Times New Roman"/>
          <w:sz w:val="24"/>
          <w:szCs w:val="24"/>
        </w:rPr>
        <w:t>ladder</w:t>
      </w:r>
      <w:r w:rsidR="00BF0847" w:rsidRPr="001F4475">
        <w:rPr>
          <w:rFonts w:ascii="Times New Roman" w:hAnsi="Times New Roman" w:cs="Times New Roman"/>
          <w:sz w:val="24"/>
          <w:szCs w:val="24"/>
        </w:rPr>
        <w:t xml:space="preserve"> entrances and LPS systems </w:t>
      </w:r>
      <w:r w:rsidR="009A2BC2" w:rsidRPr="001F4475">
        <w:rPr>
          <w:rFonts w:ascii="Times New Roman" w:hAnsi="Times New Roman" w:cs="Times New Roman"/>
          <w:sz w:val="24"/>
          <w:szCs w:val="24"/>
        </w:rPr>
        <w:t xml:space="preserve">should be </w:t>
      </w:r>
      <w:r w:rsidR="002A2843" w:rsidRPr="001F4475">
        <w:rPr>
          <w:rFonts w:ascii="Times New Roman" w:hAnsi="Times New Roman" w:cs="Times New Roman"/>
          <w:sz w:val="24"/>
          <w:szCs w:val="24"/>
        </w:rPr>
        <w:t>operating</w:t>
      </w:r>
      <w:r w:rsidR="00BF0847" w:rsidRPr="001F4475">
        <w:rPr>
          <w:rFonts w:ascii="Times New Roman" w:hAnsi="Times New Roman" w:cs="Times New Roman"/>
          <w:sz w:val="24"/>
          <w:szCs w:val="24"/>
        </w:rPr>
        <w:t xml:space="preserve"> at the time of </w:t>
      </w:r>
      <w:r w:rsidR="002A2843" w:rsidRPr="001F4475">
        <w:rPr>
          <w:rFonts w:ascii="Times New Roman" w:hAnsi="Times New Roman" w:cs="Times New Roman"/>
          <w:sz w:val="24"/>
          <w:szCs w:val="24"/>
        </w:rPr>
        <w:t xml:space="preserve">the ITS </w:t>
      </w:r>
      <w:r w:rsidR="00BF0847" w:rsidRPr="001F4475">
        <w:rPr>
          <w:rFonts w:ascii="Times New Roman" w:hAnsi="Times New Roman" w:cs="Times New Roman"/>
          <w:sz w:val="24"/>
          <w:szCs w:val="24"/>
        </w:rPr>
        <w:t xml:space="preserve">outage. The loss of attraction flow provided by the ITS exit will impact lamprey that would use this flow to find </w:t>
      </w:r>
      <w:r w:rsidR="004A110D" w:rsidRPr="001F4475">
        <w:rPr>
          <w:rFonts w:ascii="Times New Roman" w:hAnsi="Times New Roman" w:cs="Times New Roman"/>
          <w:sz w:val="24"/>
          <w:szCs w:val="24"/>
        </w:rPr>
        <w:t>PH1</w:t>
      </w:r>
      <w:r w:rsidR="00BF0847" w:rsidRPr="001F4475">
        <w:rPr>
          <w:rFonts w:ascii="Times New Roman" w:hAnsi="Times New Roman" w:cs="Times New Roman"/>
          <w:sz w:val="24"/>
          <w:szCs w:val="24"/>
        </w:rPr>
        <w:t xml:space="preserve"> collection channel entrances. </w:t>
      </w:r>
      <w:r w:rsidR="00A92CEE" w:rsidRPr="001F4475">
        <w:rPr>
          <w:rFonts w:ascii="Times New Roman" w:hAnsi="Times New Roman" w:cs="Times New Roman"/>
          <w:sz w:val="24"/>
          <w:szCs w:val="24"/>
        </w:rPr>
        <w:t>However, this</w:t>
      </w:r>
      <w:r w:rsidR="00BF0847" w:rsidRPr="001F4475">
        <w:rPr>
          <w:rFonts w:ascii="Times New Roman" w:hAnsi="Times New Roman" w:cs="Times New Roman"/>
          <w:sz w:val="24"/>
          <w:szCs w:val="24"/>
        </w:rPr>
        <w:t xml:space="preserve"> impact to lamprey is </w:t>
      </w:r>
      <w:r w:rsidR="00DD681D" w:rsidRPr="001F4475">
        <w:rPr>
          <w:rFonts w:ascii="Times New Roman" w:hAnsi="Times New Roman" w:cs="Times New Roman"/>
          <w:sz w:val="24"/>
          <w:szCs w:val="24"/>
        </w:rPr>
        <w:t>small</w:t>
      </w:r>
      <w:r w:rsidR="002A2843" w:rsidRPr="001F4475">
        <w:rPr>
          <w:rFonts w:ascii="Times New Roman" w:hAnsi="Times New Roman" w:cs="Times New Roman"/>
          <w:sz w:val="24"/>
          <w:szCs w:val="24"/>
        </w:rPr>
        <w:t>,</w:t>
      </w:r>
      <w:r w:rsidR="00BF0847" w:rsidRPr="001F4475">
        <w:rPr>
          <w:rFonts w:ascii="Times New Roman" w:hAnsi="Times New Roman" w:cs="Times New Roman"/>
          <w:sz w:val="24"/>
          <w:szCs w:val="24"/>
        </w:rPr>
        <w:t xml:space="preserve"> as most adults have already passed Bonneville at this time. B</w:t>
      </w:r>
      <w:r w:rsidR="00EC4889" w:rsidRPr="001F4475">
        <w:rPr>
          <w:rFonts w:ascii="Times New Roman" w:hAnsi="Times New Roman" w:cs="Times New Roman"/>
          <w:sz w:val="24"/>
          <w:szCs w:val="24"/>
        </w:rPr>
        <w:t xml:space="preserve">ased on </w:t>
      </w:r>
      <w:r w:rsidR="00EC4889" w:rsidRPr="001F4475">
        <w:rPr>
          <w:rFonts w:ascii="Times New Roman" w:hAnsi="Times New Roman" w:cs="Times New Roman"/>
          <w:sz w:val="24"/>
          <w:szCs w:val="24"/>
        </w:rPr>
        <w:lastRenderedPageBreak/>
        <w:t>the 10-year average between 2011-2020, 9</w:t>
      </w:r>
      <w:r w:rsidR="001F4475" w:rsidRPr="001F4475">
        <w:rPr>
          <w:rFonts w:ascii="Times New Roman" w:hAnsi="Times New Roman" w:cs="Times New Roman"/>
          <w:sz w:val="24"/>
          <w:szCs w:val="24"/>
        </w:rPr>
        <w:t>5</w:t>
      </w:r>
      <w:r w:rsidR="00EC4889" w:rsidRPr="001F4475">
        <w:rPr>
          <w:rFonts w:ascii="Times New Roman" w:hAnsi="Times New Roman" w:cs="Times New Roman"/>
          <w:sz w:val="24"/>
          <w:szCs w:val="24"/>
        </w:rPr>
        <w:t xml:space="preserve">% of the adult lamprey run has passed by </w:t>
      </w:r>
      <w:r w:rsidR="005B7375">
        <w:rPr>
          <w:rFonts w:ascii="Times New Roman" w:hAnsi="Times New Roman" w:cs="Times New Roman"/>
          <w:sz w:val="24"/>
          <w:szCs w:val="24"/>
        </w:rPr>
        <w:t>26 August</w:t>
      </w:r>
      <w:r w:rsidR="00EC4889" w:rsidRPr="001F4475">
        <w:rPr>
          <w:rFonts w:ascii="Times New Roman" w:hAnsi="Times New Roman" w:cs="Times New Roman"/>
          <w:sz w:val="24"/>
          <w:szCs w:val="24"/>
        </w:rPr>
        <w:t xml:space="preserve"> (retrieved from DART, 2021).</w:t>
      </w:r>
    </w:p>
    <w:p w14:paraId="48369D29" w14:textId="0E6D8382" w:rsidR="00F2390B" w:rsidRDefault="00F2390B" w:rsidP="00B43BDE">
      <w:pPr>
        <w:pStyle w:val="PlainText"/>
        <w:rPr>
          <w:rFonts w:ascii="Times New Roman" w:hAnsi="Times New Roman" w:cs="Times New Roman"/>
          <w:b/>
          <w:sz w:val="24"/>
          <w:szCs w:val="24"/>
        </w:rPr>
      </w:pPr>
    </w:p>
    <w:p w14:paraId="386DE253" w14:textId="46D7865D" w:rsidR="005E0CB6" w:rsidRDefault="00D31608" w:rsidP="00B43BDE">
      <w:pPr>
        <w:pStyle w:val="PlainText"/>
        <w:rPr>
          <w:rFonts w:ascii="Times New Roman" w:hAnsi="Times New Roman" w:cs="Times New Roman"/>
          <w:b/>
          <w:sz w:val="24"/>
          <w:szCs w:val="24"/>
        </w:rPr>
      </w:pPr>
      <w:r>
        <w:rPr>
          <w:rFonts w:ascii="Times New Roman" w:hAnsi="Times New Roman" w:cs="Times New Roman"/>
          <w:b/>
          <w:sz w:val="24"/>
          <w:szCs w:val="24"/>
        </w:rPr>
        <w:t>Table</w:t>
      </w:r>
      <w:r w:rsidR="00EC4889">
        <w:rPr>
          <w:rFonts w:ascii="Times New Roman" w:hAnsi="Times New Roman" w:cs="Times New Roman"/>
          <w:b/>
          <w:sz w:val="24"/>
          <w:szCs w:val="24"/>
        </w:rPr>
        <w:t xml:space="preserve"> </w:t>
      </w:r>
      <w:r>
        <w:rPr>
          <w:rFonts w:ascii="Times New Roman" w:hAnsi="Times New Roman" w:cs="Times New Roman"/>
          <w:b/>
          <w:sz w:val="24"/>
          <w:szCs w:val="24"/>
        </w:rPr>
        <w:t>2. 10-Year Average (201</w:t>
      </w:r>
      <w:r w:rsidR="00D925EA">
        <w:rPr>
          <w:rFonts w:ascii="Times New Roman" w:hAnsi="Times New Roman" w:cs="Times New Roman"/>
          <w:b/>
          <w:sz w:val="24"/>
          <w:szCs w:val="24"/>
        </w:rPr>
        <w:t>0</w:t>
      </w:r>
      <w:r>
        <w:rPr>
          <w:rFonts w:ascii="Times New Roman" w:hAnsi="Times New Roman" w:cs="Times New Roman"/>
          <w:b/>
          <w:sz w:val="24"/>
          <w:szCs w:val="24"/>
        </w:rPr>
        <w:t>-20</w:t>
      </w:r>
      <w:r w:rsidR="00D925EA">
        <w:rPr>
          <w:rFonts w:ascii="Times New Roman" w:hAnsi="Times New Roman" w:cs="Times New Roman"/>
          <w:b/>
          <w:sz w:val="24"/>
          <w:szCs w:val="24"/>
        </w:rPr>
        <w:t>19</w:t>
      </w:r>
      <w:r>
        <w:rPr>
          <w:rFonts w:ascii="Times New Roman" w:hAnsi="Times New Roman" w:cs="Times New Roman"/>
          <w:b/>
          <w:sz w:val="24"/>
          <w:szCs w:val="24"/>
        </w:rPr>
        <w:t xml:space="preserve">) of Total Daily BON Passage for </w:t>
      </w:r>
      <w:r w:rsidR="00D925EA">
        <w:rPr>
          <w:rFonts w:ascii="Times New Roman" w:hAnsi="Times New Roman" w:cs="Times New Roman"/>
          <w:b/>
          <w:sz w:val="24"/>
          <w:szCs w:val="24"/>
        </w:rPr>
        <w:t>October</w:t>
      </w:r>
      <w:r>
        <w:rPr>
          <w:rFonts w:ascii="Times New Roman" w:hAnsi="Times New Roman" w:cs="Times New Roman"/>
          <w:b/>
          <w:sz w:val="24"/>
          <w:szCs w:val="24"/>
        </w:rPr>
        <w:t>.</w:t>
      </w:r>
    </w:p>
    <w:p w14:paraId="3C67E657" w14:textId="77777777" w:rsidR="005E0CB6" w:rsidRDefault="005E0CB6" w:rsidP="00B43BDE">
      <w:pPr>
        <w:pStyle w:val="PlainText"/>
        <w:rPr>
          <w:rFonts w:ascii="Times New Roman" w:hAnsi="Times New Roman" w:cs="Times New Roman"/>
          <w:b/>
          <w:sz w:val="24"/>
          <w:szCs w:val="24"/>
        </w:rPr>
      </w:pPr>
    </w:p>
    <w:p w14:paraId="5AC0DD4A" w14:textId="66F7B828" w:rsidR="00D31608" w:rsidRDefault="00D925EA" w:rsidP="00B43BDE">
      <w:pPr>
        <w:pStyle w:val="PlainText"/>
        <w:rPr>
          <w:rFonts w:ascii="Times New Roman" w:hAnsi="Times New Roman" w:cs="Times New Roman"/>
          <w:b/>
          <w:sz w:val="24"/>
          <w:szCs w:val="24"/>
        </w:rPr>
      </w:pPr>
      <w:r w:rsidRPr="00D925EA">
        <w:rPr>
          <w:noProof/>
        </w:rPr>
        <w:drawing>
          <wp:inline distT="0" distB="0" distL="0" distR="0" wp14:anchorId="44B855CF" wp14:editId="2E06AAF8">
            <wp:extent cx="4308653" cy="403786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0368" cy="4095705"/>
                    </a:xfrm>
                    <a:prstGeom prst="rect">
                      <a:avLst/>
                    </a:prstGeom>
                    <a:noFill/>
                    <a:ln>
                      <a:noFill/>
                    </a:ln>
                  </pic:spPr>
                </pic:pic>
              </a:graphicData>
            </a:graphic>
          </wp:inline>
        </w:drawing>
      </w:r>
    </w:p>
    <w:p w14:paraId="09505187" w14:textId="77777777" w:rsidR="00D31608" w:rsidRDefault="00D31608" w:rsidP="00B43BDE">
      <w:pPr>
        <w:pStyle w:val="PlainText"/>
        <w:rPr>
          <w:rFonts w:ascii="Times New Roman" w:hAnsi="Times New Roman" w:cs="Times New Roman"/>
          <w:b/>
          <w:sz w:val="24"/>
          <w:szCs w:val="24"/>
        </w:rPr>
      </w:pPr>
    </w:p>
    <w:p w14:paraId="723803C2" w14:textId="77777777"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69F52FD2" w14:textId="77777777" w:rsidR="00EB3991" w:rsidRPr="000E317F" w:rsidRDefault="00EB3991" w:rsidP="00B43BDE">
      <w:pPr>
        <w:pStyle w:val="PlainText"/>
        <w:rPr>
          <w:rFonts w:ascii="Times New Roman" w:hAnsi="Times New Roman" w:cs="Times New Roman"/>
          <w:b/>
          <w:sz w:val="24"/>
          <w:szCs w:val="24"/>
        </w:rPr>
      </w:pPr>
    </w:p>
    <w:p w14:paraId="7E387F59"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587A8765" w14:textId="77777777" w:rsidR="009827E8" w:rsidRPr="000E317F" w:rsidRDefault="009827E8" w:rsidP="009827E8">
      <w:pPr>
        <w:autoSpaceDE w:val="0"/>
        <w:autoSpaceDN w:val="0"/>
        <w:adjustRightInd w:val="0"/>
        <w:rPr>
          <w:b/>
        </w:rPr>
      </w:pPr>
    </w:p>
    <w:p w14:paraId="44D1A437" w14:textId="0D735B8B" w:rsidR="00AF756B" w:rsidRDefault="00AF756B" w:rsidP="009827E8">
      <w:pPr>
        <w:autoSpaceDE w:val="0"/>
        <w:autoSpaceDN w:val="0"/>
        <w:adjustRightInd w:val="0"/>
        <w:rPr>
          <w:b/>
        </w:rPr>
      </w:pPr>
      <w:r>
        <w:rPr>
          <w:b/>
        </w:rPr>
        <w:t xml:space="preserve">After Action update </w:t>
      </w:r>
    </w:p>
    <w:p w14:paraId="399598F0" w14:textId="77777777" w:rsidR="00AF756B" w:rsidRDefault="00AF756B" w:rsidP="009827E8">
      <w:pPr>
        <w:autoSpaceDE w:val="0"/>
        <w:autoSpaceDN w:val="0"/>
        <w:adjustRightInd w:val="0"/>
        <w:rPr>
          <w:b/>
        </w:rPr>
      </w:pPr>
    </w:p>
    <w:p w14:paraId="3B19098D" w14:textId="77777777" w:rsidR="00AF756B" w:rsidRPr="00243D4D" w:rsidRDefault="00AF756B" w:rsidP="009827E8">
      <w:pPr>
        <w:autoSpaceDE w:val="0"/>
        <w:autoSpaceDN w:val="0"/>
        <w:adjustRightInd w:val="0"/>
        <w:rPr>
          <w:b/>
        </w:rPr>
      </w:pPr>
    </w:p>
    <w:p w14:paraId="4A90424F" w14:textId="77777777" w:rsidR="009827E8" w:rsidRPr="000E317F" w:rsidRDefault="00B11232" w:rsidP="009827E8">
      <w:pPr>
        <w:autoSpaceDE w:val="0"/>
        <w:autoSpaceDN w:val="0"/>
        <w:adjustRightInd w:val="0"/>
      </w:pPr>
      <w:r w:rsidRPr="000E317F">
        <w:t>Please email or call with questions or concerns.</w:t>
      </w:r>
    </w:p>
    <w:p w14:paraId="6C42CA20" w14:textId="32DA493D" w:rsidR="00E94FC8" w:rsidRDefault="00B11232" w:rsidP="009827E8">
      <w:pPr>
        <w:autoSpaceDE w:val="0"/>
        <w:autoSpaceDN w:val="0"/>
        <w:adjustRightInd w:val="0"/>
      </w:pPr>
      <w:r w:rsidRPr="000E317F">
        <w:t xml:space="preserve">Thank you, </w:t>
      </w:r>
    </w:p>
    <w:p w14:paraId="18FEFF49" w14:textId="77777777" w:rsidR="00E94FC8" w:rsidRPr="000E317F" w:rsidRDefault="00E94FC8" w:rsidP="009827E8">
      <w:pPr>
        <w:autoSpaceDE w:val="0"/>
        <w:autoSpaceDN w:val="0"/>
        <w:adjustRightInd w:val="0"/>
      </w:pPr>
    </w:p>
    <w:p w14:paraId="0F832FAA" w14:textId="27AD7EB5" w:rsidR="00D0666A" w:rsidRDefault="00D0666A" w:rsidP="009827E8">
      <w:pPr>
        <w:autoSpaceDE w:val="0"/>
        <w:autoSpaceDN w:val="0"/>
        <w:adjustRightInd w:val="0"/>
      </w:pPr>
      <w:r>
        <w:t>Andrew Derugin</w:t>
      </w:r>
    </w:p>
    <w:p w14:paraId="0DD73940" w14:textId="5A137EE9" w:rsidR="00D0666A" w:rsidRDefault="00D0666A" w:rsidP="009827E8">
      <w:pPr>
        <w:autoSpaceDE w:val="0"/>
        <w:autoSpaceDN w:val="0"/>
        <w:adjustRightInd w:val="0"/>
      </w:pPr>
      <w:r>
        <w:t>Bonneville Project Fisheries</w:t>
      </w:r>
    </w:p>
    <w:p w14:paraId="38F891FA" w14:textId="77777777" w:rsidR="00D0666A" w:rsidRDefault="00D0666A" w:rsidP="009827E8">
      <w:pPr>
        <w:autoSpaceDE w:val="0"/>
        <w:autoSpaceDN w:val="0"/>
        <w:adjustRightInd w:val="0"/>
      </w:pPr>
    </w:p>
    <w:p w14:paraId="7C7A4C9C" w14:textId="3E604D53" w:rsidR="002949CB" w:rsidRDefault="002949CB" w:rsidP="009827E8">
      <w:pPr>
        <w:autoSpaceDE w:val="0"/>
        <w:autoSpaceDN w:val="0"/>
        <w:adjustRightInd w:val="0"/>
      </w:pPr>
      <w:r>
        <w:t>Nathan McClain</w:t>
      </w:r>
    </w:p>
    <w:p w14:paraId="1CB7AE51" w14:textId="3D90F0FF" w:rsidR="00B11232" w:rsidRPr="000E317F" w:rsidRDefault="00B4247A" w:rsidP="009827E8">
      <w:pPr>
        <w:autoSpaceDE w:val="0"/>
        <w:autoSpaceDN w:val="0"/>
        <w:adjustRightInd w:val="0"/>
      </w:pPr>
      <w:r w:rsidRPr="000E317F">
        <w:t>Columbia River Coordination</w:t>
      </w:r>
      <w:r w:rsidR="00B11232" w:rsidRPr="000E317F">
        <w:t xml:space="preserve"> Biologist</w:t>
      </w:r>
    </w:p>
    <w:p w14:paraId="7794D2B6" w14:textId="3304FBCA" w:rsidR="003627F7" w:rsidRPr="000E317F" w:rsidRDefault="00480561" w:rsidP="009827E8">
      <w:pPr>
        <w:autoSpaceDE w:val="0"/>
        <w:autoSpaceDN w:val="0"/>
        <w:adjustRightInd w:val="0"/>
      </w:pPr>
      <w:hyperlink r:id="rId7" w:history="1">
        <w:r w:rsidR="003627F7" w:rsidRPr="0089302E">
          <w:rPr>
            <w:rStyle w:val="Hyperlink"/>
          </w:rPr>
          <w:t>nathan.a.mcclain@usace.army.mil</w:t>
        </w:r>
      </w:hyperlink>
    </w:p>
    <w:sectPr w:rsidR="003627F7" w:rsidRPr="000E31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F60B3"/>
    <w:multiLevelType w:val="hybridMultilevel"/>
    <w:tmpl w:val="E56E4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3"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417D7"/>
    <w:rsid w:val="00094B2A"/>
    <w:rsid w:val="000B14E6"/>
    <w:rsid w:val="000D0353"/>
    <w:rsid w:val="000E317F"/>
    <w:rsid w:val="000E6A27"/>
    <w:rsid w:val="000F4D28"/>
    <w:rsid w:val="0011072B"/>
    <w:rsid w:val="00113A45"/>
    <w:rsid w:val="00120B35"/>
    <w:rsid w:val="001B64C0"/>
    <w:rsid w:val="001C5815"/>
    <w:rsid w:val="001C5FF1"/>
    <w:rsid w:val="001C68D9"/>
    <w:rsid w:val="001D68BB"/>
    <w:rsid w:val="001F4475"/>
    <w:rsid w:val="00206158"/>
    <w:rsid w:val="00207DB8"/>
    <w:rsid w:val="00223A9F"/>
    <w:rsid w:val="002416E3"/>
    <w:rsid w:val="00243D4D"/>
    <w:rsid w:val="0025287F"/>
    <w:rsid w:val="00262966"/>
    <w:rsid w:val="0029031B"/>
    <w:rsid w:val="002949CB"/>
    <w:rsid w:val="002A2843"/>
    <w:rsid w:val="002B6E92"/>
    <w:rsid w:val="002C1CDD"/>
    <w:rsid w:val="002D36D9"/>
    <w:rsid w:val="00300617"/>
    <w:rsid w:val="00344812"/>
    <w:rsid w:val="003627F7"/>
    <w:rsid w:val="003B5413"/>
    <w:rsid w:val="003C48CD"/>
    <w:rsid w:val="003D002A"/>
    <w:rsid w:val="003E7488"/>
    <w:rsid w:val="004507AC"/>
    <w:rsid w:val="00480561"/>
    <w:rsid w:val="00485FF1"/>
    <w:rsid w:val="0049216A"/>
    <w:rsid w:val="004A110D"/>
    <w:rsid w:val="004E7BD1"/>
    <w:rsid w:val="00517CF0"/>
    <w:rsid w:val="00523234"/>
    <w:rsid w:val="00545ACE"/>
    <w:rsid w:val="005B7375"/>
    <w:rsid w:val="005C439A"/>
    <w:rsid w:val="005D77EC"/>
    <w:rsid w:val="005E0CB6"/>
    <w:rsid w:val="005E1DF9"/>
    <w:rsid w:val="00650248"/>
    <w:rsid w:val="00650AFF"/>
    <w:rsid w:val="00677954"/>
    <w:rsid w:val="006A4202"/>
    <w:rsid w:val="006D6E97"/>
    <w:rsid w:val="006E6DEA"/>
    <w:rsid w:val="007026F7"/>
    <w:rsid w:val="00785FD4"/>
    <w:rsid w:val="0078646D"/>
    <w:rsid w:val="007C04F4"/>
    <w:rsid w:val="007C48C1"/>
    <w:rsid w:val="007D0DDE"/>
    <w:rsid w:val="007D50AD"/>
    <w:rsid w:val="007F3389"/>
    <w:rsid w:val="007F4425"/>
    <w:rsid w:val="007F53D6"/>
    <w:rsid w:val="00837E31"/>
    <w:rsid w:val="00871B1E"/>
    <w:rsid w:val="00883C59"/>
    <w:rsid w:val="00890DC7"/>
    <w:rsid w:val="008E172C"/>
    <w:rsid w:val="008E3DA2"/>
    <w:rsid w:val="00933EB6"/>
    <w:rsid w:val="00970A34"/>
    <w:rsid w:val="009827E8"/>
    <w:rsid w:val="0098360E"/>
    <w:rsid w:val="00984EEA"/>
    <w:rsid w:val="00985BFE"/>
    <w:rsid w:val="0099716B"/>
    <w:rsid w:val="009A2BC2"/>
    <w:rsid w:val="009C6A9D"/>
    <w:rsid w:val="009D7C77"/>
    <w:rsid w:val="00A239C1"/>
    <w:rsid w:val="00A769FA"/>
    <w:rsid w:val="00A80262"/>
    <w:rsid w:val="00A92CEE"/>
    <w:rsid w:val="00AA69D5"/>
    <w:rsid w:val="00AC467D"/>
    <w:rsid w:val="00AE1D24"/>
    <w:rsid w:val="00AE678B"/>
    <w:rsid w:val="00AF756B"/>
    <w:rsid w:val="00B11232"/>
    <w:rsid w:val="00B22A61"/>
    <w:rsid w:val="00B4247A"/>
    <w:rsid w:val="00B43BDE"/>
    <w:rsid w:val="00B83661"/>
    <w:rsid w:val="00BA27C8"/>
    <w:rsid w:val="00BC225E"/>
    <w:rsid w:val="00BD19AC"/>
    <w:rsid w:val="00BE3A48"/>
    <w:rsid w:val="00BE5955"/>
    <w:rsid w:val="00BF0847"/>
    <w:rsid w:val="00C34CE9"/>
    <w:rsid w:val="00C47F02"/>
    <w:rsid w:val="00C54E77"/>
    <w:rsid w:val="00C54EED"/>
    <w:rsid w:val="00C67FA5"/>
    <w:rsid w:val="00C8104A"/>
    <w:rsid w:val="00C93678"/>
    <w:rsid w:val="00CA1C1D"/>
    <w:rsid w:val="00CA21B1"/>
    <w:rsid w:val="00CB35E9"/>
    <w:rsid w:val="00CF019A"/>
    <w:rsid w:val="00D0666A"/>
    <w:rsid w:val="00D11A5C"/>
    <w:rsid w:val="00D26B19"/>
    <w:rsid w:val="00D31608"/>
    <w:rsid w:val="00D36067"/>
    <w:rsid w:val="00D663B9"/>
    <w:rsid w:val="00D903E2"/>
    <w:rsid w:val="00D90C8E"/>
    <w:rsid w:val="00D925EA"/>
    <w:rsid w:val="00DA250C"/>
    <w:rsid w:val="00DA7873"/>
    <w:rsid w:val="00DD2B17"/>
    <w:rsid w:val="00DD681D"/>
    <w:rsid w:val="00DE1710"/>
    <w:rsid w:val="00E257E5"/>
    <w:rsid w:val="00E471BF"/>
    <w:rsid w:val="00E80A12"/>
    <w:rsid w:val="00E948B1"/>
    <w:rsid w:val="00E94FC8"/>
    <w:rsid w:val="00EA10D3"/>
    <w:rsid w:val="00EB3991"/>
    <w:rsid w:val="00EC4889"/>
    <w:rsid w:val="00EC6B15"/>
    <w:rsid w:val="00EC72F4"/>
    <w:rsid w:val="00ED21B8"/>
    <w:rsid w:val="00ED473C"/>
    <w:rsid w:val="00EE1B91"/>
    <w:rsid w:val="00F2390B"/>
    <w:rsid w:val="00F27FC1"/>
    <w:rsid w:val="00F339DF"/>
    <w:rsid w:val="00F53D4C"/>
    <w:rsid w:val="00F842FF"/>
    <w:rsid w:val="00F93752"/>
    <w:rsid w:val="00FB6E48"/>
    <w:rsid w:val="00FB760A"/>
    <w:rsid w:val="00FC356C"/>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paragraph" w:customStyle="1" w:styleId="Default">
    <w:name w:val="Default"/>
    <w:rsid w:val="005E1DF9"/>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3627F7"/>
    <w:rPr>
      <w:color w:val="605E5C"/>
      <w:shd w:val="clear" w:color="auto" w:fill="E1DFDD"/>
    </w:rPr>
  </w:style>
  <w:style w:type="character" w:styleId="CommentReference">
    <w:name w:val="annotation reference"/>
    <w:basedOn w:val="DefaultParagraphFont"/>
    <w:rsid w:val="007F4425"/>
    <w:rPr>
      <w:sz w:val="16"/>
      <w:szCs w:val="16"/>
    </w:rPr>
  </w:style>
  <w:style w:type="paragraph" w:styleId="CommentText">
    <w:name w:val="annotation text"/>
    <w:basedOn w:val="Normal"/>
    <w:link w:val="CommentTextChar"/>
    <w:rsid w:val="007F4425"/>
    <w:rPr>
      <w:sz w:val="20"/>
      <w:szCs w:val="20"/>
    </w:rPr>
  </w:style>
  <w:style w:type="character" w:customStyle="1" w:styleId="CommentTextChar">
    <w:name w:val="Comment Text Char"/>
    <w:basedOn w:val="DefaultParagraphFont"/>
    <w:link w:val="CommentText"/>
    <w:rsid w:val="007F4425"/>
  </w:style>
  <w:style w:type="paragraph" w:styleId="CommentSubject">
    <w:name w:val="annotation subject"/>
    <w:basedOn w:val="CommentText"/>
    <w:next w:val="CommentText"/>
    <w:link w:val="CommentSubjectChar"/>
    <w:rsid w:val="007F4425"/>
    <w:rPr>
      <w:b/>
      <w:bCs/>
    </w:rPr>
  </w:style>
  <w:style w:type="character" w:customStyle="1" w:styleId="CommentSubjectChar">
    <w:name w:val="Comment Subject Char"/>
    <w:basedOn w:val="CommentTextChar"/>
    <w:link w:val="CommentSubject"/>
    <w:rsid w:val="007F4425"/>
    <w:rPr>
      <w:b/>
      <w:bCs/>
    </w:rPr>
  </w:style>
  <w:style w:type="paragraph" w:styleId="Revision">
    <w:name w:val="Revision"/>
    <w:hidden/>
    <w:uiPriority w:val="99"/>
    <w:semiHidden/>
    <w:rsid w:val="007F4425"/>
    <w:rPr>
      <w:sz w:val="24"/>
      <w:szCs w:val="24"/>
    </w:rPr>
  </w:style>
  <w:style w:type="paragraph" w:styleId="ListParagraph">
    <w:name w:val="List Paragraph"/>
    <w:basedOn w:val="Normal"/>
    <w:uiPriority w:val="34"/>
    <w:qFormat/>
    <w:rsid w:val="00C47F02"/>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635316">
      <w:bodyDiv w:val="1"/>
      <w:marLeft w:val="0"/>
      <w:marRight w:val="0"/>
      <w:marTop w:val="0"/>
      <w:marBottom w:val="0"/>
      <w:divBdr>
        <w:top w:val="none" w:sz="0" w:space="0" w:color="auto"/>
        <w:left w:val="none" w:sz="0" w:space="0" w:color="auto"/>
        <w:bottom w:val="none" w:sz="0" w:space="0" w:color="auto"/>
        <w:right w:val="none" w:sz="0" w:space="0" w:color="auto"/>
      </w:divBdr>
    </w:div>
    <w:div w:id="1600794820">
      <w:bodyDiv w:val="1"/>
      <w:marLeft w:val="0"/>
      <w:marRight w:val="0"/>
      <w:marTop w:val="0"/>
      <w:marBottom w:val="0"/>
      <w:divBdr>
        <w:top w:val="none" w:sz="0" w:space="0" w:color="auto"/>
        <w:left w:val="none" w:sz="0" w:space="0" w:color="auto"/>
        <w:bottom w:val="none" w:sz="0" w:space="0" w:color="auto"/>
        <w:right w:val="none" w:sz="0" w:space="0" w:color="auto"/>
      </w:divBdr>
      <w:divsChild>
        <w:div w:id="1028990594">
          <w:marLeft w:val="0"/>
          <w:marRight w:val="0"/>
          <w:marTop w:val="0"/>
          <w:marBottom w:val="0"/>
          <w:divBdr>
            <w:top w:val="none" w:sz="0" w:space="0" w:color="auto"/>
            <w:left w:val="none" w:sz="0" w:space="0" w:color="auto"/>
            <w:bottom w:val="none" w:sz="0" w:space="0" w:color="auto"/>
            <w:right w:val="none" w:sz="0" w:space="0" w:color="auto"/>
          </w:divBdr>
          <w:divsChild>
            <w:div w:id="626787980">
              <w:marLeft w:val="0"/>
              <w:marRight w:val="0"/>
              <w:marTop w:val="0"/>
              <w:marBottom w:val="0"/>
              <w:divBdr>
                <w:top w:val="none" w:sz="0" w:space="0" w:color="auto"/>
                <w:left w:val="none" w:sz="0" w:space="0" w:color="auto"/>
                <w:bottom w:val="none" w:sz="0" w:space="0" w:color="auto"/>
                <w:right w:val="none" w:sz="0" w:space="0" w:color="auto"/>
              </w:divBdr>
              <w:divsChild>
                <w:div w:id="1068309253">
                  <w:marLeft w:val="0"/>
                  <w:marRight w:val="0"/>
                  <w:marTop w:val="0"/>
                  <w:marBottom w:val="0"/>
                  <w:divBdr>
                    <w:top w:val="none" w:sz="0" w:space="0" w:color="auto"/>
                    <w:left w:val="none" w:sz="0" w:space="0" w:color="auto"/>
                    <w:bottom w:val="none" w:sz="0" w:space="0" w:color="auto"/>
                    <w:right w:val="none" w:sz="0" w:space="0" w:color="auto"/>
                  </w:divBdr>
                  <w:divsChild>
                    <w:div w:id="1475830946">
                      <w:marLeft w:val="0"/>
                      <w:marRight w:val="0"/>
                      <w:marTop w:val="0"/>
                      <w:marBottom w:val="0"/>
                      <w:divBdr>
                        <w:top w:val="none" w:sz="0" w:space="0" w:color="auto"/>
                        <w:left w:val="none" w:sz="0" w:space="0" w:color="auto"/>
                        <w:bottom w:val="none" w:sz="0" w:space="0" w:color="auto"/>
                        <w:right w:val="none" w:sz="0" w:space="0" w:color="auto"/>
                      </w:divBdr>
                      <w:divsChild>
                        <w:div w:id="10152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3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than.a.mcclain@usace.army.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0C7E-EAFB-4919-8CB8-A2D1023F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5898</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Mackey, Tammy M CIV USARMY CENWP (USA)</cp:lastModifiedBy>
  <cp:revision>3</cp:revision>
  <dcterms:created xsi:type="dcterms:W3CDTF">2021-07-07T15:40:00Z</dcterms:created>
  <dcterms:modified xsi:type="dcterms:W3CDTF">2021-07-07T15:41:00Z</dcterms:modified>
</cp:coreProperties>
</file>